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2511" w:rsidR="00606A5B" w:rsidP="00606A5B" w:rsidRDefault="00606A5B" w14:paraId="37A96962" w14:textId="2A45A835">
      <w:pPr>
        <w:spacing w:before="120" w:after="120" w:line="240" w:lineRule="auto"/>
        <w:rPr>
          <w:rFonts w:ascii="Arial" w:hAnsi="Arial" w:cs="Arial"/>
          <w:b/>
          <w:color w:val="0046AD"/>
          <w:sz w:val="16"/>
          <w:szCs w:val="16"/>
        </w:rPr>
      </w:pPr>
    </w:p>
    <w:tbl>
      <w:tblPr>
        <w:tblW w:w="15876" w:type="dxa"/>
        <w:tblInd w:w="-1134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933"/>
      </w:tblGrid>
      <w:tr w:rsidR="00606A5B" w:rsidTr="00F687CE" w14:paraId="6C657CDD" w14:textId="77777777">
        <w:tc>
          <w:tcPr>
            <w:tcW w:w="2943" w:type="dxa"/>
            <w:shd w:val="clear" w:color="auto" w:fill="auto"/>
            <w:tcMar/>
          </w:tcPr>
          <w:p w:rsidR="000B2C7A" w:rsidP="000B2C7A" w:rsidRDefault="000B2C7A" w14:paraId="2D15B5CA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F841C6" w:rsidR="00606A5B" w:rsidP="000B2C7A" w:rsidRDefault="007561CF" w14:paraId="4476A64E" w14:textId="61C065F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720FD9">
              <w:rPr>
                <w:rFonts w:ascii="Arial" w:hAnsi="Arial" w:cs="Arial"/>
                <w:b/>
                <w:sz w:val="24"/>
                <w:szCs w:val="24"/>
              </w:rPr>
              <w:t xml:space="preserve">eadline Details  </w:t>
            </w:r>
          </w:p>
        </w:tc>
        <w:tc>
          <w:tcPr>
            <w:tcW w:w="12933" w:type="dxa"/>
            <w:shd w:val="clear" w:color="auto" w:fill="auto"/>
            <w:tcMar/>
          </w:tcPr>
          <w:p w:rsidR="000B2C7A" w:rsidP="000B2C7A" w:rsidRDefault="000B2C7A" w14:paraId="54DE00B8" w14:textId="7777777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Pr="00615490" w:rsidR="00720FD9" w:rsidP="000B2C7A" w:rsidRDefault="003D59FD" w14:paraId="4A52B1FA" w14:textId="02FFB29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87CE" w:rsidR="1178503D">
              <w:rPr>
                <w:rFonts w:ascii="Arial" w:hAnsi="Arial" w:cs="Arial"/>
                <w:sz w:val="24"/>
                <w:szCs w:val="24"/>
              </w:rPr>
              <w:t xml:space="preserve">Confirmed </w:t>
            </w:r>
            <w:r w:rsidRPr="00F687CE" w:rsidR="0CBC0AE4">
              <w:rPr>
                <w:rFonts w:ascii="Arial" w:hAnsi="Arial" w:cs="Arial"/>
                <w:sz w:val="24"/>
                <w:szCs w:val="24"/>
              </w:rPr>
              <w:t>Date</w:t>
            </w:r>
            <w:r w:rsidRPr="00F687CE" w:rsidR="27C458A2">
              <w:rPr>
                <w:rFonts w:ascii="Arial" w:hAnsi="Arial" w:cs="Arial"/>
                <w:sz w:val="24"/>
                <w:szCs w:val="24"/>
              </w:rPr>
              <w:t xml:space="preserve"> and Time</w:t>
            </w:r>
            <w:r w:rsidRPr="00F687CE" w:rsidR="0B8F6EF5">
              <w:rPr>
                <w:rFonts w:ascii="Arial" w:hAnsi="Arial" w:cs="Arial"/>
                <w:sz w:val="24"/>
                <w:szCs w:val="24"/>
              </w:rPr>
              <w:t xml:space="preserve"> and Proposed Venue</w:t>
            </w:r>
            <w:r w:rsidRPr="00F687CE" w:rsidR="0CBC0AE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687CE" w:rsidR="11A42BE6">
              <w:rPr>
                <w:rFonts w:ascii="Arial" w:hAnsi="Arial" w:cs="Arial"/>
                <w:sz w:val="24"/>
                <w:szCs w:val="24"/>
              </w:rPr>
              <w:t>18.30</w:t>
            </w:r>
            <w:r w:rsidRPr="00F687CE" w:rsidR="0EFC8F31">
              <w:rPr>
                <w:rFonts w:ascii="Arial" w:hAnsi="Arial" w:cs="Arial"/>
                <w:sz w:val="24"/>
                <w:szCs w:val="24"/>
              </w:rPr>
              <w:t>-21.30 every Monday and Thursday between 21/10/21 to 16/12/21</w:t>
            </w:r>
            <w:r w:rsidRPr="00F687CE" w:rsidR="11A42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87CE" w:rsidR="11A42BE6">
              <w:rPr>
                <w:rFonts w:ascii="Arial" w:hAnsi="Arial" w:cs="Arial"/>
                <w:sz w:val="24"/>
                <w:szCs w:val="24"/>
              </w:rPr>
              <w:t>- lecture theatre room 1</w:t>
            </w:r>
            <w:r>
              <w:br/>
            </w:r>
            <w:r>
              <w:br/>
            </w:r>
            <w:r w:rsidRPr="00F687CE" w:rsidR="0B8F6EF5">
              <w:rPr>
                <w:rFonts w:ascii="Arial" w:hAnsi="Arial" w:cs="Arial"/>
                <w:sz w:val="24"/>
                <w:szCs w:val="24"/>
              </w:rPr>
              <w:t xml:space="preserve">Venue: </w:t>
            </w:r>
            <w:r w:rsidRPr="00F687CE" w:rsidR="23CA0E2E">
              <w:rPr>
                <w:rFonts w:ascii="Arial" w:hAnsi="Arial" w:cs="Arial"/>
                <w:sz w:val="24"/>
                <w:szCs w:val="24"/>
              </w:rPr>
              <w:t>Lecture theatre room 1</w:t>
            </w:r>
            <w:r>
              <w:br/>
            </w:r>
            <w:r w:rsidRPr="00F687CE" w:rsidR="1178503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0B2C7A" w:rsidP="49C36A41" w:rsidRDefault="00720FD9" w14:paraId="4E522F6D" w14:textId="19B885EE">
            <w:pPr>
              <w:spacing w:after="0" w:line="240" w:lineRule="auto"/>
              <w:rPr>
                <w:sz w:val="22"/>
                <w:szCs w:val="22"/>
              </w:rPr>
            </w:pPr>
            <w:r w:rsidRPr="49C36A41" w:rsidR="00720FD9">
              <w:rPr>
                <w:rFonts w:ascii="Arial" w:hAnsi="Arial" w:cs="Arial"/>
                <w:sz w:val="24"/>
                <w:szCs w:val="24"/>
              </w:rPr>
              <w:t xml:space="preserve">Event Type: </w:t>
            </w:r>
            <w:r w:rsidRPr="49C36A41" w:rsidR="0A7F23CF">
              <w:rPr>
                <w:rFonts w:ascii="Arial" w:hAnsi="Arial" w:cs="Arial"/>
                <w:sz w:val="24"/>
                <w:szCs w:val="24"/>
              </w:rPr>
              <w:t>Society Meeting</w:t>
            </w:r>
          </w:p>
          <w:p w:rsidR="00720FD9" w:rsidP="000B2C7A" w:rsidRDefault="00615490" w14:paraId="0718EE7F" w14:textId="008AC8B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br/>
            </w:r>
            <w:r w:rsidRPr="49C36A41" w:rsidR="00615490">
              <w:rPr>
                <w:rFonts w:ascii="Arial" w:hAnsi="Arial" w:cs="Arial"/>
                <w:sz w:val="24"/>
                <w:szCs w:val="24"/>
              </w:rPr>
              <w:t xml:space="preserve">Numbers:  </w:t>
            </w:r>
            <w:r w:rsidRPr="49C36A41" w:rsidR="4FD23F2D">
              <w:rPr>
                <w:rFonts w:ascii="Arial" w:hAnsi="Arial" w:cs="Arial"/>
                <w:sz w:val="24"/>
                <w:szCs w:val="24"/>
              </w:rPr>
              <w:t>12</w:t>
            </w:r>
            <w:r>
              <w:br/>
            </w:r>
            <w:r>
              <w:br/>
            </w:r>
            <w:r w:rsidRPr="49C36A41" w:rsidR="0013066F">
              <w:rPr>
                <w:rFonts w:ascii="Arial" w:hAnsi="Arial" w:cs="Arial"/>
                <w:sz w:val="24"/>
                <w:szCs w:val="24"/>
              </w:rPr>
              <w:t xml:space="preserve">Scottish Government Strategic Framework Level </w:t>
            </w:r>
            <w:r w:rsidRPr="49C36A41" w:rsidR="000B2C7A">
              <w:rPr>
                <w:rFonts w:ascii="Arial" w:hAnsi="Arial" w:cs="Arial"/>
                <w:color w:val="FF0000"/>
                <w:sz w:val="24"/>
                <w:szCs w:val="24"/>
              </w:rPr>
              <w:t>(Insert Level)</w:t>
            </w:r>
            <w:r w:rsidRPr="49C36A41" w:rsidR="0013066F">
              <w:rPr>
                <w:rFonts w:ascii="Arial" w:hAnsi="Arial" w:cs="Arial"/>
                <w:sz w:val="24"/>
                <w:szCs w:val="24"/>
              </w:rPr>
              <w:t xml:space="preserve">: Maximum indoor capacity </w:t>
            </w:r>
            <w:r w:rsidRPr="49C36A41" w:rsidR="144A7620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  <w:r w:rsidRPr="49C36A41" w:rsidR="00FA6950">
              <w:rPr>
                <w:rFonts w:ascii="Arial" w:hAnsi="Arial" w:cs="Arial"/>
                <w:sz w:val="24"/>
                <w:szCs w:val="24"/>
              </w:rPr>
              <w:t xml:space="preserve">, Maximum outdoor capacity </w:t>
            </w:r>
            <w:r w:rsidRPr="49C36A41" w:rsidR="541AE4B6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  <w:p w:rsidR="008A509D" w:rsidP="000B2C7A" w:rsidRDefault="008A509D" w14:paraId="1BE4F4BC" w14:textId="398D8D8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A509D" w:rsidP="000B2C7A" w:rsidRDefault="008A509D" w14:paraId="067AC3CB" w14:textId="7777777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Pr="000B2C7A" w:rsidR="000B2C7A" w:rsidP="000B2C7A" w:rsidRDefault="000B2C7A" w14:paraId="6182A7A0" w14:textId="635676D0">
            <w:pPr>
              <w:spacing w:after="0" w:line="240" w:lineRule="auto"/>
              <w:rPr>
                <w:sz w:val="22"/>
              </w:rPr>
            </w:pPr>
          </w:p>
        </w:tc>
      </w:tr>
      <w:tr w:rsidR="00720FD9" w:rsidTr="00F687CE" w14:paraId="1A34C8C8" w14:textId="77777777">
        <w:tc>
          <w:tcPr>
            <w:tcW w:w="2943" w:type="dxa"/>
            <w:shd w:val="clear" w:color="auto" w:fill="auto"/>
            <w:tcMar/>
          </w:tcPr>
          <w:p w:rsidR="000B2C7A" w:rsidP="000B2C7A" w:rsidRDefault="000B2C7A" w14:paraId="5838D20F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FD9" w:rsidP="000B2C7A" w:rsidRDefault="00720FD9" w14:paraId="0C741F07" w14:textId="4CE0696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Event Purpose </w:t>
            </w:r>
          </w:p>
        </w:tc>
        <w:tc>
          <w:tcPr>
            <w:tcW w:w="12933" w:type="dxa"/>
            <w:shd w:val="clear" w:color="auto" w:fill="auto"/>
            <w:tcMar/>
          </w:tcPr>
          <w:p w:rsidR="000B2C7A" w:rsidP="000B2C7A" w:rsidRDefault="000B2C7A" w14:paraId="1BA012C4" w14:textId="7777777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5241" w:rsidP="000B2C7A" w:rsidRDefault="000B2C7A" w14:paraId="213ABE19" w14:textId="59F4F2F8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A509D">
              <w:rPr>
                <w:rFonts w:ascii="Arial" w:hAnsi="Arial" w:cs="Arial"/>
                <w:sz w:val="24"/>
                <w:szCs w:val="24"/>
              </w:rPr>
              <w:t>Explain the purpose of this event</w:t>
            </w:r>
            <w:r w:rsidR="008A509D">
              <w:rPr>
                <w:rFonts w:ascii="Arial" w:hAnsi="Arial" w:cs="Arial"/>
                <w:sz w:val="24"/>
                <w:szCs w:val="24"/>
              </w:rPr>
              <w:t xml:space="preserve"> and if </w:t>
            </w:r>
            <w:r w:rsidRPr="008A509D">
              <w:rPr>
                <w:rFonts w:ascii="Arial" w:hAnsi="Arial" w:cs="Arial"/>
                <w:sz w:val="24"/>
                <w:szCs w:val="24"/>
              </w:rPr>
              <w:t>the event held in conjunction with any other parties</w:t>
            </w:r>
            <w:r w:rsidR="008A50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A509D" w:rsidP="000B2C7A" w:rsidRDefault="008A509D" w14:paraId="251A065D" w14:textId="7272D15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8A509D" w:rsidP="000B2C7A" w:rsidRDefault="008A509D" w14:paraId="15D638D4" w14:textId="7A3582F9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49C36A41" w:rsidR="4773AB0E">
              <w:rPr>
                <w:rFonts w:ascii="Arial" w:hAnsi="Arial" w:cs="Arial"/>
                <w:sz w:val="24"/>
                <w:szCs w:val="24"/>
              </w:rPr>
              <w:t>This is the usual society meeting the is held twice weekly, it is to le</w:t>
            </w:r>
            <w:r w:rsidRPr="49C36A41" w:rsidR="631C6587">
              <w:rPr>
                <w:rFonts w:ascii="Arial" w:hAnsi="Arial" w:cs="Arial"/>
                <w:sz w:val="24"/>
                <w:szCs w:val="24"/>
              </w:rPr>
              <w:t xml:space="preserve">t members of the society meet face to face just like the society would normally do before the events of covid. </w:t>
            </w:r>
          </w:p>
          <w:p w:rsidR="008A509D" w:rsidP="000B2C7A" w:rsidRDefault="008A509D" w14:paraId="2CA65526" w14:textId="7777777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8A509D" w:rsidP="000B2C7A" w:rsidRDefault="008A509D" w14:paraId="676FD9FB" w14:textId="490A5CA8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Pr="008A509D" w:rsidR="008A509D" w:rsidP="000B2C7A" w:rsidRDefault="008A509D" w14:paraId="2D917725" w14:textId="7777777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B2C7A" w:rsidP="000B2C7A" w:rsidRDefault="000B2C7A" w14:paraId="5EDB32B2" w14:textId="56A55F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D9" w:rsidTr="00F687CE" w14:paraId="1BDDDE82" w14:textId="77777777">
        <w:trPr>
          <w:trHeight w:val="2117"/>
        </w:trPr>
        <w:tc>
          <w:tcPr>
            <w:tcW w:w="2943" w:type="dxa"/>
            <w:shd w:val="clear" w:color="auto" w:fill="auto"/>
            <w:tcMar/>
          </w:tcPr>
          <w:p w:rsidR="000B2C7A" w:rsidP="000B2C7A" w:rsidRDefault="000B2C7A" w14:paraId="68D8B55E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FD9" w:rsidP="000B2C7A" w:rsidRDefault="006455FB" w14:paraId="76076CA1" w14:textId="065AEA3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Key Contacts </w:t>
            </w:r>
          </w:p>
        </w:tc>
        <w:tc>
          <w:tcPr>
            <w:tcW w:w="12933" w:type="dxa"/>
            <w:shd w:val="clear" w:color="auto" w:fill="auto"/>
            <w:tcMar/>
          </w:tcPr>
          <w:p w:rsidR="000B2C7A" w:rsidP="000B2C7A" w:rsidRDefault="000B2C7A" w14:paraId="534191C6" w14:textId="77777777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Pr="008A509D" w:rsidR="00077A92" w:rsidP="000B2C7A" w:rsidRDefault="000B2C7A" w14:paraId="48BCAA5D" w14:textId="76D57F5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49C36A41" w:rsidR="000B2C7A">
              <w:rPr>
                <w:rFonts w:ascii="Arial" w:hAnsi="Arial" w:cs="Arial"/>
                <w:sz w:val="24"/>
                <w:szCs w:val="24"/>
              </w:rPr>
              <w:t xml:space="preserve">Provide name, email address and telephone number of person(s) </w:t>
            </w:r>
            <w:r w:rsidRPr="49C36A41" w:rsidR="00FA6950">
              <w:rPr>
                <w:rFonts w:ascii="Arial" w:hAnsi="Arial" w:cs="Arial"/>
                <w:sz w:val="24"/>
                <w:szCs w:val="24"/>
              </w:rPr>
              <w:t>responsible for</w:t>
            </w:r>
            <w:r w:rsidRPr="49C36A41" w:rsidR="000B2C7A">
              <w:rPr>
                <w:rFonts w:ascii="Arial" w:hAnsi="Arial" w:cs="Arial"/>
                <w:sz w:val="24"/>
                <w:szCs w:val="24"/>
              </w:rPr>
              <w:t xml:space="preserve"> this event</w:t>
            </w:r>
            <w:r w:rsidRPr="49C36A41" w:rsidR="007D2077">
              <w:rPr>
                <w:rFonts w:ascii="Arial" w:hAnsi="Arial" w:cs="Arial"/>
                <w:sz w:val="24"/>
                <w:szCs w:val="24"/>
              </w:rPr>
              <w:t xml:space="preserve">.  Please highlight a nominated person who will be contact during the event should a member of the Safeguarding Team or another member of HWU staff need to contact them.  </w:t>
            </w:r>
            <w:r w:rsidRPr="49C36A41" w:rsidR="000B2C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509D" w:rsidP="000B2C7A" w:rsidRDefault="008A509D" w14:paraId="13F0661B" w14:textId="77777777">
            <w:pPr>
              <w:spacing w:after="0" w:line="240" w:lineRule="auto"/>
              <w:ind w:right="-108"/>
              <w:rPr>
                <w:rFonts w:ascii="Arial" w:hAnsi="Arial" w:cs="Arial"/>
                <w:sz w:val="22"/>
              </w:rPr>
            </w:pPr>
          </w:p>
          <w:p w:rsidR="008A509D" w:rsidP="49C36A41" w:rsidRDefault="008A509D" w14:paraId="2C529BA3" w14:textId="602DAED5">
            <w:pPr>
              <w:spacing w:after="0" w:line="24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49C36A41" w:rsidR="7A328A20">
              <w:rPr>
                <w:rFonts w:ascii="Arial" w:hAnsi="Arial" w:cs="Arial"/>
                <w:sz w:val="22"/>
                <w:szCs w:val="22"/>
              </w:rPr>
              <w:t xml:space="preserve">Benjamin Mallon, President of Society, </w:t>
            </w:r>
            <w:hyperlink r:id="Rb9e1b3485ffd4b4e">
              <w:r w:rsidRPr="49C36A41" w:rsidR="7A328A20">
                <w:rPr>
                  <w:rStyle w:val="Hyperlink"/>
                  <w:rFonts w:ascii="Arial" w:hAnsi="Arial" w:cs="Arial"/>
                  <w:sz w:val="22"/>
                  <w:szCs w:val="22"/>
                </w:rPr>
                <w:t>bm104@hw.ac.uk</w:t>
              </w:r>
            </w:hyperlink>
            <w:r w:rsidRPr="49C36A41" w:rsidR="7A328A20">
              <w:rPr>
                <w:rFonts w:ascii="Arial" w:hAnsi="Arial" w:cs="Arial"/>
                <w:sz w:val="22"/>
                <w:szCs w:val="22"/>
              </w:rPr>
              <w:t>, 07927831449.</w:t>
            </w:r>
          </w:p>
          <w:p w:rsidR="008A509D" w:rsidP="000B2C7A" w:rsidRDefault="008A509D" w14:paraId="6D26B780" w14:textId="77777777">
            <w:pPr>
              <w:spacing w:after="0" w:line="240" w:lineRule="auto"/>
              <w:ind w:right="-108"/>
              <w:rPr>
                <w:rFonts w:ascii="Arial" w:hAnsi="Arial" w:cs="Arial"/>
                <w:sz w:val="22"/>
              </w:rPr>
            </w:pPr>
          </w:p>
          <w:p w:rsidR="008A509D" w:rsidP="000B2C7A" w:rsidRDefault="008A509D" w14:paraId="624ED206" w14:textId="77777777">
            <w:pPr>
              <w:spacing w:after="0" w:line="240" w:lineRule="auto"/>
              <w:ind w:right="-108"/>
              <w:rPr>
                <w:rFonts w:ascii="Arial" w:hAnsi="Arial" w:cs="Arial"/>
                <w:sz w:val="22"/>
              </w:rPr>
            </w:pPr>
          </w:p>
          <w:p w:rsidR="008A509D" w:rsidP="000B2C7A" w:rsidRDefault="008A509D" w14:paraId="088622DF" w14:textId="77777777">
            <w:pPr>
              <w:spacing w:after="0" w:line="240" w:lineRule="auto"/>
              <w:ind w:right="-108"/>
              <w:rPr>
                <w:rFonts w:ascii="Arial" w:hAnsi="Arial" w:cs="Arial"/>
                <w:sz w:val="22"/>
              </w:rPr>
            </w:pPr>
          </w:p>
          <w:p w:rsidRPr="00A12A2F" w:rsidR="008A509D" w:rsidP="000B2C7A" w:rsidRDefault="008A509D" w14:paraId="72D2CBB5" w14:textId="04DC0A5C">
            <w:pPr>
              <w:spacing w:after="0" w:line="240" w:lineRule="auto"/>
              <w:ind w:right="-108"/>
              <w:rPr>
                <w:rFonts w:ascii="Arial" w:hAnsi="Arial" w:cs="Arial"/>
                <w:sz w:val="22"/>
              </w:rPr>
            </w:pPr>
          </w:p>
        </w:tc>
      </w:tr>
      <w:tr w:rsidR="003E61C4" w:rsidTr="00F687CE" w14:paraId="226602C4" w14:textId="77777777">
        <w:trPr>
          <w:trHeight w:val="1833"/>
        </w:trPr>
        <w:tc>
          <w:tcPr>
            <w:tcW w:w="2943" w:type="dxa"/>
            <w:shd w:val="clear" w:color="auto" w:fill="auto"/>
            <w:tcMar/>
          </w:tcPr>
          <w:p w:rsidR="000B2C7A" w:rsidP="49C36A41" w:rsidRDefault="000B2C7A" w14:paraId="1ABC782C" w14:textId="77777777" w14:noSpellErr="1">
            <w:pPr>
              <w:spacing w:after="0" w:line="240" w:lineRule="auto"/>
              <w:jc w:val="right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003E61C4" w:rsidP="000B2C7A" w:rsidRDefault="003E61C4" w14:paraId="29ADEF87" w14:textId="2E5555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Booking</w:t>
            </w:r>
          </w:p>
        </w:tc>
        <w:tc>
          <w:tcPr>
            <w:tcW w:w="12933" w:type="dxa"/>
            <w:shd w:val="clear" w:color="auto" w:fill="auto"/>
            <w:tcMar/>
          </w:tcPr>
          <w:p w:rsidR="000B2C7A" w:rsidP="000B2C7A" w:rsidRDefault="000B2C7A" w14:paraId="77EF01E2" w14:textId="77777777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B2C7A" w:rsidP="000B2C7A" w:rsidRDefault="000B2C7A" w14:paraId="4B10CCC2" w14:textId="1AD39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 detailed summary of the event </w:t>
            </w:r>
            <w:r w:rsidR="00DC4E5C">
              <w:rPr>
                <w:rFonts w:ascii="Arial" w:hAnsi="Arial" w:cs="Arial"/>
                <w:sz w:val="24"/>
                <w:szCs w:val="24"/>
              </w:rPr>
              <w:t>covering the following underlined sections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B2C7A" w:rsidP="000B2C7A" w:rsidRDefault="000B2C7A" w14:paraId="34B041E1" w14:textId="77777777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D2E60" w:rsidP="000B2C7A" w:rsidRDefault="008217E0" w14:paraId="1089460C" w14:textId="1CF48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Organiser/ </w:t>
            </w:r>
            <w:r w:rsidRPr="00402279" w:rsidR="00F96085">
              <w:rPr>
                <w:rFonts w:ascii="Arial" w:hAnsi="Arial" w:cs="Arial"/>
                <w:sz w:val="24"/>
                <w:szCs w:val="24"/>
                <w:u w:val="single"/>
              </w:rPr>
              <w:t>Participants</w:t>
            </w:r>
            <w:r w:rsidR="000B2C7A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="000B2C7A">
              <w:rPr>
                <w:rFonts w:ascii="Arial" w:hAnsi="Arial" w:cs="Arial"/>
                <w:sz w:val="24"/>
                <w:szCs w:val="24"/>
              </w:rPr>
              <w:t>who is attending the event</w:t>
            </w:r>
            <w:r w:rsidR="008A509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8A509D" w:rsidP="000B2C7A" w:rsidRDefault="008A509D" w14:paraId="6C2089AA" w14:textId="374E20D7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09D" w:rsidP="000B2C7A" w:rsidRDefault="008A509D" w14:paraId="4B4EA91A" w14:textId="30C79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C36A41" w:rsidR="35CC7E48">
              <w:rPr>
                <w:rFonts w:ascii="Arial" w:hAnsi="Arial" w:cs="Arial"/>
                <w:sz w:val="24"/>
                <w:szCs w:val="24"/>
              </w:rPr>
              <w:t>Anime and manga society members and heads</w:t>
            </w:r>
          </w:p>
          <w:p w:rsidR="009D2E60" w:rsidP="000B2C7A" w:rsidRDefault="009D2E60" w14:paraId="4CE25480" w14:textId="77777777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D2E60" w:rsidP="49C36A41" w:rsidRDefault="009D2E60" w14:paraId="26B3184D" w14:textId="66CFB1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C36A41" w:rsidR="009D2E60">
              <w:rPr>
                <w:rFonts w:ascii="Arial" w:hAnsi="Arial" w:cs="Arial"/>
                <w:sz w:val="24"/>
                <w:szCs w:val="24"/>
                <w:u w:val="single"/>
              </w:rPr>
              <w:t>Venue Selection/Availability</w:t>
            </w:r>
            <w:r w:rsidRPr="49C36A41" w:rsidR="009D2E60">
              <w:rPr>
                <w:rFonts w:ascii="Arial" w:hAnsi="Arial" w:cs="Arial"/>
                <w:sz w:val="24"/>
                <w:szCs w:val="24"/>
              </w:rPr>
              <w:t>: which venue do you intend to use (subject to availability)</w:t>
            </w:r>
            <w:r w:rsidRPr="49C36A41" w:rsidR="008A509D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49C36A41" w:rsidR="009D2E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9C36A41" w:rsidR="008A509D">
              <w:rPr>
                <w:rFonts w:ascii="Arial" w:hAnsi="Arial" w:cs="Arial"/>
                <w:sz w:val="24"/>
                <w:szCs w:val="24"/>
              </w:rPr>
              <w:t>I</w:t>
            </w:r>
            <w:r w:rsidRPr="49C36A41" w:rsidR="009D2E60">
              <w:rPr>
                <w:rFonts w:ascii="Arial" w:hAnsi="Arial" w:cs="Arial"/>
                <w:sz w:val="24"/>
                <w:szCs w:val="24"/>
              </w:rPr>
              <w:t xml:space="preserve">f multiple dates advise rooms being used on each date.  </w:t>
            </w:r>
          </w:p>
          <w:p w:rsidR="008A509D" w:rsidP="009D2E60" w:rsidRDefault="008A509D" w14:paraId="39171EC9" w14:textId="77777777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217E0" w:rsidP="009D2E60" w:rsidRDefault="00402279" w14:paraId="68DA5E9E" w14:textId="7E8639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C36A41" w:rsidR="6A619CAC">
              <w:rPr>
                <w:sz w:val="24"/>
                <w:szCs w:val="24"/>
              </w:rPr>
              <w:t>Lecture theatre room 1</w:t>
            </w:r>
            <w:r>
              <w:br/>
            </w:r>
            <w:r w:rsidRPr="49C36A41" w:rsidR="008217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2E60" w:rsidP="000B2C7A" w:rsidRDefault="006B5711" w14:paraId="4C7B52B7" w14:textId="070942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87CE" w:rsidR="3225DDA4">
              <w:rPr>
                <w:rFonts w:ascii="Arial" w:hAnsi="Arial" w:cs="Arial"/>
                <w:sz w:val="24"/>
                <w:szCs w:val="24"/>
                <w:u w:val="single"/>
              </w:rPr>
              <w:t>Set-Up</w:t>
            </w:r>
            <w:r w:rsidRPr="00F687CE" w:rsidR="4A3929EC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Pr="00F687CE" w:rsidR="4A3929EC">
              <w:rPr>
                <w:rFonts w:ascii="Arial" w:hAnsi="Arial" w:cs="Arial"/>
                <w:sz w:val="24"/>
                <w:szCs w:val="24"/>
              </w:rPr>
              <w:t xml:space="preserve">are you using the room(s) in their standard teaching </w:t>
            </w:r>
            <w:proofErr w:type="gramStart"/>
            <w:r w:rsidRPr="00F687CE" w:rsidR="4A3929EC">
              <w:rPr>
                <w:rFonts w:ascii="Arial" w:hAnsi="Arial" w:cs="Arial"/>
                <w:sz w:val="24"/>
                <w:szCs w:val="24"/>
              </w:rPr>
              <w:t>layout</w:t>
            </w:r>
            <w:proofErr w:type="gramEnd"/>
            <w:r w:rsidRPr="00F687CE" w:rsidR="4A3929EC">
              <w:rPr>
                <w:rFonts w:ascii="Arial" w:hAnsi="Arial" w:cs="Arial"/>
                <w:sz w:val="24"/>
                <w:szCs w:val="24"/>
              </w:rPr>
              <w:t xml:space="preserve"> or do you require a bespoke set up?  If bespoke </w:t>
            </w:r>
            <w:r w:rsidRPr="00F687CE" w:rsidR="4BF65E88">
              <w:rPr>
                <w:rFonts w:ascii="Arial" w:hAnsi="Arial" w:cs="Arial"/>
                <w:sz w:val="24"/>
                <w:szCs w:val="24"/>
              </w:rPr>
              <w:t>setup,</w:t>
            </w:r>
            <w:r w:rsidRPr="00F687CE" w:rsidR="4A3929EC">
              <w:rPr>
                <w:rFonts w:ascii="Arial" w:hAnsi="Arial" w:cs="Arial"/>
                <w:sz w:val="24"/>
                <w:szCs w:val="24"/>
              </w:rPr>
              <w:t xml:space="preserve"> please advise </w:t>
            </w:r>
            <w:r w:rsidRPr="00F687CE" w:rsidR="54929BA9">
              <w:rPr>
                <w:rFonts w:ascii="Arial" w:hAnsi="Arial" w:cs="Arial"/>
                <w:sz w:val="24"/>
                <w:szCs w:val="24"/>
              </w:rPr>
              <w:t xml:space="preserve">how layout will be changed. Note should any teaching room layouts be altered they must be returned to the standard layout before your departure.  </w:t>
            </w:r>
            <w:r w:rsidRPr="00F687CE" w:rsidR="4A3929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A509D" w:rsidP="000B2C7A" w:rsidRDefault="008A509D" w14:paraId="1D3DBE76" w14:textId="653D9315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09D" w:rsidP="000B2C7A" w:rsidRDefault="008A509D" w14:paraId="064076A8" w14:textId="0CB161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C36A41" w:rsidR="38F8ACED">
              <w:rPr>
                <w:rFonts w:ascii="Arial" w:hAnsi="Arial" w:cs="Arial"/>
                <w:sz w:val="24"/>
                <w:szCs w:val="24"/>
              </w:rPr>
              <w:t>No set up required, just need access to computer and projector.</w:t>
            </w:r>
          </w:p>
          <w:p w:rsidR="008A509D" w:rsidP="000B2C7A" w:rsidRDefault="008A509D" w14:paraId="46A0506C" w14:textId="77777777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2E60" w:rsidP="000B2C7A" w:rsidRDefault="00CE6D36" w14:paraId="4CE0B23D" w14:textId="51453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87CE" w:rsidR="1CDEFF1A">
              <w:rPr>
                <w:rFonts w:ascii="Arial" w:hAnsi="Arial" w:cs="Arial"/>
                <w:sz w:val="24"/>
                <w:szCs w:val="24"/>
                <w:u w:val="single"/>
              </w:rPr>
              <w:t>AV Equipment</w:t>
            </w:r>
            <w:r w:rsidRPr="00F687CE" w:rsidR="4A3929EC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Pr="00F687CE" w:rsidR="4A3929EC">
              <w:rPr>
                <w:rFonts w:ascii="Arial" w:hAnsi="Arial" w:cs="Arial"/>
                <w:sz w:val="24"/>
                <w:szCs w:val="24"/>
              </w:rPr>
              <w:t>do you intend to use any in-built AV equipment</w:t>
            </w:r>
            <w:r w:rsidRPr="00F687CE" w:rsidR="6CB1E56E">
              <w:rPr>
                <w:rFonts w:ascii="Arial" w:hAnsi="Arial" w:cs="Arial"/>
                <w:sz w:val="24"/>
                <w:szCs w:val="24"/>
              </w:rPr>
              <w:t>?</w:t>
            </w:r>
            <w:r w:rsidRPr="00F687CE" w:rsidR="4A3929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87CE" w:rsidR="6CB1E56E">
              <w:rPr>
                <w:rFonts w:ascii="Arial" w:hAnsi="Arial" w:cs="Arial"/>
                <w:sz w:val="24"/>
                <w:szCs w:val="24"/>
              </w:rPr>
              <w:t xml:space="preserve"> If you</w:t>
            </w:r>
            <w:r w:rsidRPr="00F687CE" w:rsidR="4A3929EC">
              <w:rPr>
                <w:rFonts w:ascii="Arial" w:hAnsi="Arial" w:cs="Arial"/>
                <w:sz w:val="24"/>
                <w:szCs w:val="24"/>
              </w:rPr>
              <w:t xml:space="preserve"> require additional AV equipment </w:t>
            </w:r>
            <w:r w:rsidRPr="00F687CE" w:rsidR="6CB1E56E">
              <w:rPr>
                <w:rFonts w:ascii="Arial" w:hAnsi="Arial" w:cs="Arial"/>
                <w:sz w:val="24"/>
                <w:szCs w:val="24"/>
              </w:rPr>
              <w:t xml:space="preserve">or you if plan to use your own </w:t>
            </w:r>
            <w:r w:rsidRPr="00F687CE" w:rsidR="73A5990A">
              <w:rPr>
                <w:rFonts w:ascii="Arial" w:hAnsi="Arial" w:cs="Arial"/>
                <w:sz w:val="24"/>
                <w:szCs w:val="24"/>
              </w:rPr>
              <w:t>equipment,</w:t>
            </w:r>
            <w:r w:rsidRPr="00F687CE" w:rsidR="6CB1E56E">
              <w:rPr>
                <w:rFonts w:ascii="Arial" w:hAnsi="Arial" w:cs="Arial"/>
                <w:sz w:val="24"/>
                <w:szCs w:val="24"/>
              </w:rPr>
              <w:t xml:space="preserve"> please provide details including </w:t>
            </w:r>
            <w:r w:rsidRPr="00F687CE" w:rsidR="4A3929EC">
              <w:rPr>
                <w:rFonts w:ascii="Arial" w:hAnsi="Arial" w:cs="Arial"/>
                <w:sz w:val="24"/>
                <w:szCs w:val="24"/>
              </w:rPr>
              <w:t>who is supplying</w:t>
            </w:r>
            <w:r w:rsidRPr="00F687CE" w:rsidR="6CB1E56E">
              <w:rPr>
                <w:rFonts w:ascii="Arial" w:hAnsi="Arial" w:cs="Arial"/>
                <w:sz w:val="24"/>
                <w:szCs w:val="24"/>
              </w:rPr>
              <w:t xml:space="preserve"> this.  </w:t>
            </w:r>
          </w:p>
          <w:p w:rsidR="008A509D" w:rsidP="000B2C7A" w:rsidRDefault="008A509D" w14:paraId="431D1CDC" w14:textId="1FB549F1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1918" w:rsidP="000B2C7A" w:rsidRDefault="007F1918" w14:paraId="08E2732D" w14:textId="1AD6EA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87CE" w:rsidR="3A2CA782">
              <w:rPr>
                <w:rFonts w:ascii="Arial" w:hAnsi="Arial" w:cs="Arial"/>
                <w:sz w:val="24"/>
                <w:szCs w:val="24"/>
              </w:rPr>
              <w:t>Plan to use the projector and speakers that</w:t>
            </w:r>
            <w:r w:rsidRPr="00F687CE" w:rsidR="0E7B5ED8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Pr="00F687CE" w:rsidR="3A2CA782">
              <w:rPr>
                <w:rFonts w:ascii="Arial" w:hAnsi="Arial" w:cs="Arial"/>
                <w:sz w:val="24"/>
                <w:szCs w:val="24"/>
              </w:rPr>
              <w:t xml:space="preserve"> built in the room</w:t>
            </w:r>
          </w:p>
          <w:p w:rsidR="007F1918" w:rsidP="000B2C7A" w:rsidRDefault="007F1918" w14:paraId="4C452AD6" w14:textId="77777777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DC4E5C" w:rsidR="008A509D" w:rsidP="000B2C7A" w:rsidRDefault="007F1918" w14:paraId="59D2253A" w14:textId="66E7D7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E5C">
              <w:rPr>
                <w:rFonts w:ascii="Arial" w:hAnsi="Arial" w:cs="Arial"/>
                <w:sz w:val="24"/>
                <w:szCs w:val="24"/>
                <w:u w:val="single"/>
              </w:rPr>
              <w:t xml:space="preserve">Catering </w:t>
            </w:r>
            <w:r w:rsidRPr="00DC4E5C" w:rsidR="00DC4E5C">
              <w:rPr>
                <w:rFonts w:ascii="Arial" w:hAnsi="Arial" w:cs="Arial"/>
                <w:sz w:val="24"/>
                <w:szCs w:val="24"/>
                <w:u w:val="single"/>
              </w:rPr>
              <w:t>(can only be supplied by in-house catering team):</w:t>
            </w:r>
            <w:r w:rsidR="00DC4E5C">
              <w:rPr>
                <w:rFonts w:ascii="Arial" w:hAnsi="Arial" w:cs="Arial"/>
                <w:sz w:val="24"/>
                <w:szCs w:val="24"/>
              </w:rPr>
              <w:t xml:space="preserve"> do you require catering to be provided?  If yes, what items are you ordering?  Provide details on when and how these will be provided to participants.  </w:t>
            </w:r>
          </w:p>
          <w:p w:rsidR="007F1918" w:rsidP="000B2C7A" w:rsidRDefault="007F1918" w14:paraId="70865DB1" w14:textId="77777777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1918" w:rsidP="000B2C7A" w:rsidRDefault="007F1918" w14:paraId="4296BB7E" w14:textId="43200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C36A41" w:rsidR="2313B000"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8A509D" w:rsidP="000B2C7A" w:rsidRDefault="00CE6D36" w14:paraId="6EDC9CA1" w14:textId="6DC53BDF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  <w:r w:rsidRPr="49C36A41" w:rsidR="00D01795">
              <w:rPr>
                <w:rFonts w:ascii="Arial" w:hAnsi="Arial" w:cs="Arial"/>
                <w:sz w:val="24"/>
                <w:szCs w:val="24"/>
                <w:u w:val="single"/>
              </w:rPr>
              <w:t>Toilets</w:t>
            </w:r>
            <w:r>
              <w:br/>
            </w:r>
            <w:r w:rsidRPr="49C36A41" w:rsidR="00D01795">
              <w:rPr>
                <w:rFonts w:ascii="Arial" w:hAnsi="Arial" w:cs="Arial"/>
                <w:sz w:val="24"/>
                <w:szCs w:val="24"/>
              </w:rPr>
              <w:t xml:space="preserve">Organiser </w:t>
            </w:r>
            <w:r w:rsidRPr="49C36A41" w:rsidR="009D2E60">
              <w:rPr>
                <w:rFonts w:ascii="Arial" w:hAnsi="Arial" w:cs="Arial"/>
                <w:sz w:val="24"/>
                <w:szCs w:val="24"/>
              </w:rPr>
              <w:t xml:space="preserve">to make themselves aware of </w:t>
            </w:r>
            <w:r w:rsidRPr="49C36A41" w:rsidR="00DC3009">
              <w:rPr>
                <w:rFonts w:ascii="Arial" w:hAnsi="Arial" w:cs="Arial"/>
                <w:sz w:val="24"/>
                <w:szCs w:val="24"/>
              </w:rPr>
              <w:t>cleaning procedures and advised that</w:t>
            </w:r>
            <w:r w:rsidRPr="49C36A41" w:rsidR="00D017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9C36A41" w:rsidR="00F96085">
              <w:rPr>
                <w:rFonts w:ascii="Arial" w:hAnsi="Arial" w:cs="Arial"/>
                <w:sz w:val="24"/>
                <w:szCs w:val="24"/>
              </w:rPr>
              <w:t>participants</w:t>
            </w:r>
            <w:r w:rsidRPr="49C36A41" w:rsidR="00D01795">
              <w:rPr>
                <w:rFonts w:ascii="Arial" w:hAnsi="Arial" w:cs="Arial"/>
                <w:sz w:val="24"/>
                <w:szCs w:val="24"/>
              </w:rPr>
              <w:t xml:space="preserve"> must follow safely </w:t>
            </w:r>
            <w:r w:rsidRPr="49C36A41" w:rsidR="00B618B4">
              <w:rPr>
                <w:rFonts w:ascii="Arial" w:hAnsi="Arial" w:cs="Arial"/>
                <w:sz w:val="24"/>
                <w:szCs w:val="24"/>
              </w:rPr>
              <w:t>procedures</w:t>
            </w:r>
            <w:r w:rsidRPr="49C36A41" w:rsidR="00D017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9C36A41" w:rsidR="00DC3009">
              <w:rPr>
                <w:rFonts w:ascii="Arial" w:hAnsi="Arial" w:cs="Arial"/>
                <w:sz w:val="24"/>
                <w:szCs w:val="24"/>
              </w:rPr>
              <w:t xml:space="preserve">detailed </w:t>
            </w:r>
            <w:r w:rsidRPr="49C36A41" w:rsidR="00D01795">
              <w:rPr>
                <w:rFonts w:ascii="Arial" w:hAnsi="Arial" w:cs="Arial"/>
                <w:sz w:val="24"/>
                <w:szCs w:val="24"/>
              </w:rPr>
              <w:t>on the signage at the entrance to the toilets</w:t>
            </w:r>
            <w:r w:rsidRPr="49C36A41" w:rsidR="00B618B4">
              <w:rPr>
                <w:rFonts w:ascii="Arial" w:hAnsi="Arial" w:cs="Arial"/>
                <w:sz w:val="24"/>
                <w:szCs w:val="24"/>
              </w:rPr>
              <w:t xml:space="preserve"> if using. </w:t>
            </w:r>
            <w:r w:rsidRPr="49C36A41" w:rsidR="00B07BC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A509D" w:rsidP="000B2C7A" w:rsidRDefault="00AD43B5" w14:paraId="20FCF17A" w14:textId="75AD79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br/>
            </w:r>
            <w:r>
              <w:br/>
            </w:r>
            <w:r w:rsidRPr="49C36A41" w:rsidR="4AF40204">
              <w:rPr>
                <w:rFonts w:ascii="Arial" w:hAnsi="Arial" w:cs="Arial"/>
                <w:sz w:val="24"/>
                <w:szCs w:val="24"/>
                <w:u w:val="single"/>
              </w:rPr>
              <w:t>N/A</w:t>
            </w:r>
          </w:p>
          <w:p w:rsidR="00DC4E5C" w:rsidP="000B2C7A" w:rsidRDefault="00DC4E5C" w14:paraId="2A1D84B8" w14:textId="77777777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D2E60" w:rsidP="000B2C7A" w:rsidRDefault="00AD43B5" w14:paraId="454FA140" w14:textId="674701D0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C36A41" w:rsidR="00AD43B5">
              <w:rPr>
                <w:rFonts w:ascii="Arial" w:hAnsi="Arial" w:cs="Arial"/>
                <w:sz w:val="24"/>
                <w:szCs w:val="24"/>
                <w:u w:val="single"/>
              </w:rPr>
              <w:t>Access</w:t>
            </w:r>
            <w:r w:rsidRPr="49C36A41" w:rsidR="009D2E60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49C36A41" w:rsidR="009D2E60">
              <w:rPr>
                <w:rFonts w:ascii="Arial" w:hAnsi="Arial" w:cs="Arial"/>
                <w:sz w:val="24"/>
                <w:szCs w:val="24"/>
              </w:rPr>
              <w:t xml:space="preserve"> Confirm time you require access to the room(s)</w:t>
            </w:r>
            <w:r w:rsidRPr="49C36A41" w:rsidR="00FA6950">
              <w:rPr>
                <w:rFonts w:ascii="Arial" w:hAnsi="Arial" w:cs="Arial"/>
                <w:sz w:val="24"/>
                <w:szCs w:val="24"/>
              </w:rPr>
              <w:t xml:space="preserve"> including if a</w:t>
            </w:r>
            <w:r w:rsidRPr="49C36A41" w:rsidR="009D2E60">
              <w:rPr>
                <w:rFonts w:ascii="Arial" w:hAnsi="Arial" w:cs="Arial"/>
                <w:sz w:val="24"/>
                <w:szCs w:val="24"/>
              </w:rPr>
              <w:t>ccess out-with standard operating hours</w:t>
            </w:r>
            <w:r w:rsidRPr="49C36A41" w:rsidR="00FA6950">
              <w:rPr>
                <w:rFonts w:ascii="Arial" w:hAnsi="Arial" w:cs="Arial"/>
                <w:sz w:val="24"/>
                <w:szCs w:val="24"/>
              </w:rPr>
              <w:t xml:space="preserve"> is needed.</w:t>
            </w:r>
            <w:r>
              <w:br/>
            </w:r>
          </w:p>
          <w:p w:rsidR="009D2E60" w:rsidP="000B2C7A" w:rsidRDefault="009D2E60" w14:paraId="76186FEE" w14:textId="696416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C36A41" w:rsidR="061FC09E">
              <w:rPr>
                <w:rFonts w:ascii="Arial" w:hAnsi="Arial" w:cs="Arial"/>
                <w:sz w:val="24"/>
                <w:szCs w:val="24"/>
              </w:rPr>
              <w:t>18.30-21.30</w:t>
            </w:r>
          </w:p>
          <w:p w:rsidR="00FA6950" w:rsidP="000B2C7A" w:rsidRDefault="00FA6950" w14:paraId="3012E448" w14:textId="5FCC6F9A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6950" w:rsidP="000B2C7A" w:rsidRDefault="00FA6950" w14:paraId="40E251CB" w14:textId="77777777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C3009" w:rsidP="000B2C7A" w:rsidRDefault="00B766DD" w14:paraId="66058F91" w14:textId="0811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Test &amp; Protect</w:t>
            </w:r>
            <w:r w:rsidR="0013066F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8217E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FA6950" w:rsidR="00FA6950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required for all events</w:t>
            </w:r>
          </w:p>
          <w:p w:rsidRPr="00D033D9" w:rsidR="00FA6950" w:rsidP="00FA6950" w:rsidRDefault="00FA6950" w14:paraId="35D804EA" w14:textId="54F96DA4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C36A41" w:rsidR="00FA6950">
              <w:rPr>
                <w:rFonts w:ascii="Arial" w:hAnsi="Arial" w:cs="Arial"/>
                <w:sz w:val="24"/>
                <w:szCs w:val="24"/>
              </w:rPr>
              <w:t xml:space="preserve">Organiser to ensure </w:t>
            </w:r>
            <w:r w:rsidRPr="49C36A41" w:rsidR="00B766DD">
              <w:rPr>
                <w:rFonts w:ascii="Arial" w:hAnsi="Arial" w:cs="Arial"/>
                <w:sz w:val="24"/>
                <w:szCs w:val="24"/>
              </w:rPr>
              <w:t>contact details are held for 21 days for all attendees</w:t>
            </w:r>
            <w:r w:rsidRPr="49C36A41" w:rsidR="001717A7">
              <w:rPr>
                <w:rFonts w:ascii="Arial" w:hAnsi="Arial" w:cs="Arial"/>
                <w:sz w:val="24"/>
                <w:szCs w:val="24"/>
              </w:rPr>
              <w:t>.</w:t>
            </w:r>
            <w:r>
              <w:br/>
            </w:r>
            <w:r w:rsidRPr="49C36A41" w:rsidR="00FA6950">
              <w:rPr>
                <w:rFonts w:ascii="Arial" w:hAnsi="Arial" w:cs="Arial"/>
                <w:sz w:val="24"/>
                <w:szCs w:val="24"/>
              </w:rPr>
              <w:t xml:space="preserve">Request that where possible participants have the Protect Scotland App </w:t>
            </w:r>
          </w:p>
          <w:p w:rsidRPr="00D033D9" w:rsidR="00FA6950" w:rsidP="00FA6950" w:rsidRDefault="00FA6950" w14:paraId="3B416045" w14:textId="36192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3D9">
              <w:rPr>
                <w:rFonts w:ascii="Arial" w:hAnsi="Arial" w:cs="Arial"/>
                <w:sz w:val="24"/>
                <w:szCs w:val="24"/>
              </w:rPr>
              <w:t xml:space="preserve">Organiser </w:t>
            </w:r>
            <w:r w:rsidR="001717A7">
              <w:rPr>
                <w:rFonts w:ascii="Arial" w:hAnsi="Arial" w:cs="Arial"/>
                <w:sz w:val="24"/>
                <w:szCs w:val="24"/>
              </w:rPr>
              <w:t xml:space="preserve">to notify </w:t>
            </w:r>
            <w:r w:rsidRPr="00D033D9">
              <w:rPr>
                <w:rFonts w:ascii="Arial" w:hAnsi="Arial" w:cs="Arial"/>
                <w:sz w:val="24"/>
                <w:szCs w:val="24"/>
              </w:rPr>
              <w:t xml:space="preserve">Safeguarding Services </w:t>
            </w:r>
            <w:r w:rsidR="001717A7">
              <w:rPr>
                <w:rFonts w:ascii="Arial" w:hAnsi="Arial" w:cs="Arial"/>
                <w:sz w:val="24"/>
                <w:szCs w:val="24"/>
              </w:rPr>
              <w:t>on 0131 451 3500</w:t>
            </w:r>
            <w:r w:rsidRPr="00D033D9">
              <w:rPr>
                <w:rFonts w:ascii="Arial" w:hAnsi="Arial" w:cs="Arial"/>
                <w:sz w:val="24"/>
                <w:szCs w:val="24"/>
              </w:rPr>
              <w:t xml:space="preserve"> if any participant becomes symptomatic or test</w:t>
            </w:r>
            <w:r w:rsidR="00B766DD">
              <w:rPr>
                <w:rFonts w:ascii="Arial" w:hAnsi="Arial" w:cs="Arial"/>
                <w:sz w:val="24"/>
                <w:szCs w:val="24"/>
              </w:rPr>
              <w:t>s</w:t>
            </w:r>
            <w:r w:rsidRPr="00D033D9">
              <w:rPr>
                <w:rFonts w:ascii="Arial" w:hAnsi="Arial" w:cs="Arial"/>
                <w:sz w:val="24"/>
                <w:szCs w:val="24"/>
              </w:rPr>
              <w:t xml:space="preserve"> positive either during or after the event</w:t>
            </w:r>
          </w:p>
          <w:p w:rsidRPr="00DC3009" w:rsidR="00FA6950" w:rsidP="000B2C7A" w:rsidRDefault="00FA6950" w14:paraId="283F030B" w14:textId="77777777" w14:noSpellErr="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AB0013" w:rsidR="00FA6950" w:rsidP="4CB152BB" w:rsidRDefault="00FA6950" w14:noSpellErr="1" w14:paraId="634978C7" w14:textId="4EB29B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AB0013" w:rsidR="00FA6950" w:rsidP="4CB152BB" w:rsidRDefault="00FA6950" w14:paraId="2052C541" w14:textId="3EF99C07">
            <w:pPr>
              <w:pStyle w:val="Normal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FC6" w:rsidTr="00F687CE" w14:paraId="0503668D" w14:textId="77777777">
        <w:trPr>
          <w:trHeight w:val="557"/>
        </w:trPr>
        <w:tc>
          <w:tcPr>
            <w:tcW w:w="2943" w:type="dxa"/>
            <w:shd w:val="clear" w:color="auto" w:fill="auto"/>
            <w:tcMar/>
          </w:tcPr>
          <w:p w:rsidR="0035066C" w:rsidP="0035066C" w:rsidRDefault="0035066C" w14:paraId="0D62B037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FC6" w:rsidP="0035066C" w:rsidRDefault="001B52E9" w14:paraId="3E84DCDD" w14:textId="75064A7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Participant </w:t>
            </w:r>
            <w:r w:rsidR="00051FC6">
              <w:rPr>
                <w:rFonts w:ascii="Arial" w:hAnsi="Arial" w:cs="Arial"/>
                <w:b/>
                <w:sz w:val="24"/>
                <w:szCs w:val="24"/>
              </w:rPr>
              <w:t>Arrival</w:t>
            </w:r>
            <w:r w:rsidR="004474D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4474DF">
              <w:rPr>
                <w:rFonts w:ascii="Arial" w:hAnsi="Arial" w:cs="Arial"/>
                <w:b/>
                <w:sz w:val="24"/>
                <w:szCs w:val="24"/>
              </w:rPr>
              <w:t xml:space="preserve"> Layout and Flow </w:t>
            </w:r>
          </w:p>
        </w:tc>
        <w:tc>
          <w:tcPr>
            <w:tcW w:w="12933" w:type="dxa"/>
            <w:shd w:val="clear" w:color="auto" w:fill="auto"/>
            <w:tcMar/>
          </w:tcPr>
          <w:p w:rsidR="0035066C" w:rsidP="0035066C" w:rsidRDefault="0035066C" w14:paraId="3A202BDE" w14:textId="7F3FC43A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35066C" w:rsidP="0035066C" w:rsidRDefault="0035066C" w14:paraId="63C9D72D" w14:textId="05A3F73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details of how the participants will enter/exit the venue, if a one-way system is possible, where the hand sanitiser stations and cleaning stations are located, if doors will be opened to minimise touch points </w:t>
            </w:r>
            <w:r w:rsidR="001E7809">
              <w:rPr>
                <w:rFonts w:ascii="Arial" w:hAnsi="Arial" w:cs="Arial"/>
                <w:sz w:val="24"/>
                <w:szCs w:val="24"/>
              </w:rPr>
              <w:t>and social distancing (min 1m) once inside the venue:</w:t>
            </w:r>
          </w:p>
          <w:p w:rsidR="001E7809" w:rsidP="0035066C" w:rsidRDefault="001E7809" w14:paraId="7E4F3312" w14:textId="7777777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1E7809" w:rsidP="0035066C" w:rsidRDefault="001E7809" w14:paraId="45A9C9D1" w14:textId="2E2302A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49C36A41" w:rsidR="35D3AEA6">
              <w:rPr>
                <w:rFonts w:ascii="Arial" w:hAnsi="Arial" w:cs="Arial"/>
                <w:sz w:val="24"/>
                <w:szCs w:val="24"/>
              </w:rPr>
              <w:t xml:space="preserve">Participants will enter the left door, </w:t>
            </w:r>
            <w:r w:rsidRPr="49C36A41" w:rsidR="59AD6AB2">
              <w:rPr>
                <w:rFonts w:ascii="Arial" w:hAnsi="Arial" w:cs="Arial"/>
                <w:sz w:val="24"/>
                <w:szCs w:val="24"/>
              </w:rPr>
              <w:t xml:space="preserve">which will be held open by door stopper, there will be a table with hand sanitiser that they use to clean their hands. They then will walk down </w:t>
            </w:r>
            <w:r w:rsidRPr="49C36A41" w:rsidR="3735721C">
              <w:rPr>
                <w:rFonts w:ascii="Arial" w:hAnsi="Arial" w:cs="Arial"/>
                <w:sz w:val="24"/>
                <w:szCs w:val="24"/>
              </w:rPr>
              <w:t>the stairs an choose a row that is 2 rows from a row which has been filled. Then move in making sure the</w:t>
            </w:r>
            <w:r w:rsidRPr="49C36A41" w:rsidR="36343E36">
              <w:rPr>
                <w:rFonts w:ascii="Arial" w:hAnsi="Arial" w:cs="Arial"/>
                <w:sz w:val="24"/>
                <w:szCs w:val="24"/>
              </w:rPr>
              <w:t>re</w:t>
            </w:r>
            <w:r w:rsidRPr="49C36A41" w:rsidR="3735721C">
              <w:rPr>
                <w:rFonts w:ascii="Arial" w:hAnsi="Arial" w:cs="Arial"/>
                <w:sz w:val="24"/>
                <w:szCs w:val="24"/>
              </w:rPr>
              <w:t xml:space="preserve"> is plenty of seats for people to choose from that </w:t>
            </w:r>
            <w:r w:rsidRPr="49C36A41" w:rsidR="45D65DED">
              <w:rPr>
                <w:rFonts w:ascii="Arial" w:hAnsi="Arial" w:cs="Arial"/>
                <w:sz w:val="24"/>
                <w:szCs w:val="24"/>
              </w:rPr>
              <w:t xml:space="preserve">let others sit down on that leaves at least minimum 1 seat empty between members. </w:t>
            </w:r>
            <w:r w:rsidRPr="49C36A41" w:rsidR="07048250">
              <w:rPr>
                <w:rFonts w:ascii="Arial" w:hAnsi="Arial" w:cs="Arial"/>
                <w:sz w:val="24"/>
                <w:szCs w:val="24"/>
              </w:rPr>
              <w:t xml:space="preserve">Once the meeting is over </w:t>
            </w:r>
            <w:proofErr w:type="gramStart"/>
            <w:r w:rsidRPr="49C36A41" w:rsidR="07048250">
              <w:rPr>
                <w:rFonts w:ascii="Arial" w:hAnsi="Arial" w:cs="Arial"/>
                <w:sz w:val="24"/>
                <w:szCs w:val="24"/>
              </w:rPr>
              <w:t>row by row</w:t>
            </w:r>
            <w:proofErr w:type="gramEnd"/>
            <w:r w:rsidRPr="49C36A41" w:rsidR="07048250">
              <w:rPr>
                <w:rFonts w:ascii="Arial" w:hAnsi="Arial" w:cs="Arial"/>
                <w:sz w:val="24"/>
                <w:szCs w:val="24"/>
              </w:rPr>
              <w:t xml:space="preserve"> members will get up and leave through the </w:t>
            </w:r>
            <w:proofErr w:type="gramStart"/>
            <w:r w:rsidRPr="49C36A41" w:rsidR="07048250">
              <w:rPr>
                <w:rFonts w:ascii="Arial" w:hAnsi="Arial" w:cs="Arial"/>
                <w:sz w:val="24"/>
                <w:szCs w:val="24"/>
              </w:rPr>
              <w:t>right hand</w:t>
            </w:r>
            <w:proofErr w:type="gramEnd"/>
            <w:r w:rsidRPr="49C36A41" w:rsidR="07048250">
              <w:rPr>
                <w:rFonts w:ascii="Arial" w:hAnsi="Arial" w:cs="Arial"/>
                <w:sz w:val="24"/>
                <w:szCs w:val="24"/>
              </w:rPr>
              <w:t xml:space="preserve"> door which will be opened and held open.</w:t>
            </w:r>
          </w:p>
          <w:p w:rsidR="001E7809" w:rsidP="0035066C" w:rsidRDefault="001E7809" w14:paraId="0B6B3F75" w14:textId="7777777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Pr="00AB0013" w:rsidR="003D4508" w:rsidP="0035066C" w:rsidRDefault="003D4508" w14:paraId="2729ADF5" w14:textId="2C6E1790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FC6" w:rsidTr="00F687CE" w14:paraId="598562E9" w14:textId="77777777">
        <w:trPr>
          <w:trHeight w:val="1833"/>
        </w:trPr>
        <w:tc>
          <w:tcPr>
            <w:tcW w:w="2943" w:type="dxa"/>
            <w:shd w:val="clear" w:color="auto" w:fill="auto"/>
            <w:tcMar/>
          </w:tcPr>
          <w:p w:rsidR="001E7809" w:rsidP="001E7809" w:rsidRDefault="001E7809" w14:paraId="16026DC3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B87D01" w:rsidR="00051FC6" w:rsidP="001E7809" w:rsidRDefault="00051FC6" w14:paraId="57B84BE4" w14:textId="43B1C5E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87D01">
              <w:rPr>
                <w:rFonts w:ascii="Arial" w:hAnsi="Arial" w:cs="Arial"/>
                <w:b/>
                <w:sz w:val="24"/>
                <w:szCs w:val="24"/>
              </w:rPr>
              <w:t xml:space="preserve">Capacities </w:t>
            </w:r>
          </w:p>
        </w:tc>
        <w:tc>
          <w:tcPr>
            <w:tcW w:w="12933" w:type="dxa"/>
            <w:shd w:val="clear" w:color="auto" w:fill="auto"/>
            <w:tcMar/>
          </w:tcPr>
          <w:p w:rsidR="001E7809" w:rsidP="001E7809" w:rsidRDefault="001E7809" w14:paraId="1B683BD0" w14:textId="7777777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1E7809" w:rsidP="001E7809" w:rsidRDefault="001E7809" w14:paraId="64343BC5" w14:textId="76399DD0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the maximum capacity of the room(s) being used with 1m social distance:</w:t>
            </w:r>
          </w:p>
          <w:p w:rsidR="001E7809" w:rsidP="001E7809" w:rsidRDefault="00D956CC" w14:paraId="4EC03FAC" w14:textId="2AA1B950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49C36A41" w:rsidR="00D956CC">
              <w:rPr>
                <w:rFonts w:ascii="Arial" w:hAnsi="Arial" w:cs="Arial"/>
                <w:sz w:val="24"/>
                <w:szCs w:val="24"/>
              </w:rPr>
              <w:t>-</w:t>
            </w:r>
            <w:r w:rsidRPr="49C36A41" w:rsidR="00A86807">
              <w:rPr>
                <w:rFonts w:ascii="Arial" w:hAnsi="Arial" w:cs="Arial"/>
                <w:sz w:val="24"/>
                <w:szCs w:val="24"/>
              </w:rPr>
              <w:t xml:space="preserve">Capacities </w:t>
            </w:r>
            <w:r w:rsidRPr="49C36A41" w:rsidR="00F52CE7">
              <w:rPr>
                <w:rFonts w:ascii="Arial" w:hAnsi="Arial" w:cs="Arial"/>
                <w:sz w:val="24"/>
                <w:szCs w:val="24"/>
              </w:rPr>
              <w:t xml:space="preserve">as per </w:t>
            </w:r>
            <w:r w:rsidRPr="49C36A41" w:rsidR="00A86807">
              <w:rPr>
                <w:rFonts w:ascii="Arial" w:hAnsi="Arial" w:cs="Arial"/>
                <w:sz w:val="24"/>
                <w:szCs w:val="24"/>
              </w:rPr>
              <w:t>those agreed and published for</w:t>
            </w:r>
            <w:r w:rsidRPr="49C36A41" w:rsidR="003430BF">
              <w:rPr>
                <w:rFonts w:ascii="Arial" w:hAnsi="Arial" w:cs="Arial"/>
                <w:sz w:val="24"/>
                <w:szCs w:val="24"/>
              </w:rPr>
              <w:t xml:space="preserve"> HWU teaching </w:t>
            </w:r>
            <w:r>
              <w:br/>
            </w:r>
            <w:r w:rsidRPr="49C36A41" w:rsidR="001E7809">
              <w:rPr>
                <w:rFonts w:ascii="Arial" w:hAnsi="Arial" w:cs="Arial"/>
                <w:color w:val="FF0000"/>
                <w:sz w:val="24"/>
                <w:szCs w:val="24"/>
              </w:rPr>
              <w:t>Venue</w:t>
            </w:r>
            <w:r w:rsidRPr="49C36A41" w:rsidR="00A86807">
              <w:rPr>
                <w:rFonts w:ascii="Arial" w:hAnsi="Arial" w:cs="Arial"/>
                <w:color w:val="FF0000"/>
                <w:sz w:val="24"/>
                <w:szCs w:val="24"/>
              </w:rPr>
              <w:t xml:space="preserve">: </w:t>
            </w:r>
            <w:r w:rsidRPr="49C36A41" w:rsidR="5A2363BA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  <w:r>
              <w:br/>
            </w:r>
          </w:p>
          <w:p w:rsidR="007D4A00" w:rsidP="001E7809" w:rsidRDefault="00A86807" w14:paraId="677A120B" w14:textId="7E61DCF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Organiser </w:t>
            </w:r>
            <w:r w:rsidR="007D4A0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1E7809">
              <w:rPr>
                <w:rFonts w:ascii="Arial" w:hAnsi="Arial" w:cs="Arial"/>
                <w:sz w:val="24"/>
                <w:szCs w:val="24"/>
              </w:rPr>
              <w:t xml:space="preserve">note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under no circumstance </w:t>
            </w:r>
            <w:r w:rsidR="00427225">
              <w:rPr>
                <w:rFonts w:ascii="Arial" w:hAnsi="Arial" w:cs="Arial"/>
                <w:sz w:val="24"/>
                <w:szCs w:val="24"/>
              </w:rPr>
              <w:t>can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maximum capacity be exceeded. On the day should more participants arrive they must select who will be removed or event will be cancelled</w:t>
            </w:r>
            <w:r w:rsidR="001E78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66DD" w:rsidP="001E7809" w:rsidRDefault="00B766DD" w14:paraId="0B6601BD" w14:textId="3D14FCA0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Indicate how capacity will be managed: through bookings?</w:t>
            </w:r>
          </w:p>
          <w:p w:rsidR="00DC4E5C" w:rsidP="001E7809" w:rsidRDefault="00DC4E5C" w14:paraId="6884D1C2" w14:textId="4A6FE8D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DC4E5C" w:rsidP="001E7809" w:rsidRDefault="00DC4E5C" w14:paraId="4243CF54" w14:textId="5EC739D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49C36A41" w:rsidR="6BCFF654">
              <w:rPr>
                <w:rFonts w:ascii="Arial" w:hAnsi="Arial" w:cs="Arial"/>
                <w:sz w:val="24"/>
                <w:szCs w:val="24"/>
              </w:rPr>
              <w:t>The Society is too small to reach this capacity, however a number count will be done before the meeting to see how many p</w:t>
            </w:r>
            <w:r w:rsidRPr="49C36A41" w:rsidR="7DFD1FC6">
              <w:rPr>
                <w:rFonts w:ascii="Arial" w:hAnsi="Arial" w:cs="Arial"/>
                <w:sz w:val="24"/>
                <w:szCs w:val="24"/>
              </w:rPr>
              <w:t xml:space="preserve">eople intend to come. It will then be a first come first serviced bases, it’s almost impossible that the capacity will be reached from the society alone, but if it does happen </w:t>
            </w:r>
            <w:r w:rsidRPr="49C36A41" w:rsidR="3CA204F8">
              <w:rPr>
                <w:rFonts w:ascii="Arial" w:hAnsi="Arial" w:cs="Arial"/>
                <w:sz w:val="24"/>
                <w:szCs w:val="24"/>
              </w:rPr>
              <w:t>any new people will be turned away at the door.</w:t>
            </w:r>
          </w:p>
          <w:p w:rsidRPr="00B87D01" w:rsidR="00C3075F" w:rsidP="001E7809" w:rsidRDefault="00C3075F" w14:paraId="153CD35D" w14:textId="76D274ED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CA" w:rsidTr="00F687CE" w14:paraId="64006BA7" w14:textId="77777777">
        <w:trPr>
          <w:trHeight w:val="983"/>
        </w:trPr>
        <w:tc>
          <w:tcPr>
            <w:tcW w:w="2943" w:type="dxa"/>
            <w:shd w:val="clear" w:color="auto" w:fill="auto"/>
            <w:tcMar/>
          </w:tcPr>
          <w:p w:rsidR="001E7809" w:rsidP="001E7809" w:rsidRDefault="001E7809" w14:paraId="15E78C9E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64CA" w:rsidP="001E7809" w:rsidRDefault="00F52CE7" w14:paraId="1BDE0C69" w14:textId="05FEAAB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DD64CA">
              <w:rPr>
                <w:rFonts w:ascii="Arial" w:hAnsi="Arial" w:cs="Arial"/>
                <w:b/>
                <w:sz w:val="24"/>
                <w:szCs w:val="24"/>
              </w:rPr>
              <w:t>quipment</w:t>
            </w:r>
            <w:r w:rsidR="00B42C1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42C1C">
              <w:rPr>
                <w:rFonts w:ascii="Arial" w:hAnsi="Arial" w:cs="Arial"/>
                <w:b/>
                <w:sz w:val="24"/>
                <w:szCs w:val="24"/>
              </w:rPr>
              <w:t xml:space="preserve">and Set-Up </w:t>
            </w:r>
          </w:p>
        </w:tc>
        <w:tc>
          <w:tcPr>
            <w:tcW w:w="12933" w:type="dxa"/>
            <w:shd w:val="clear" w:color="auto" w:fill="auto"/>
            <w:tcMar/>
          </w:tcPr>
          <w:p w:rsidR="001E7809" w:rsidP="001E7809" w:rsidRDefault="001E7809" w14:paraId="77F1C3EE" w14:textId="7777777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1E7809" w:rsidP="001E7809" w:rsidRDefault="001E7809" w14:paraId="27B90A33" w14:textId="709D9D2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49C36A41" w:rsidR="001E7809">
              <w:rPr>
                <w:rFonts w:ascii="Arial" w:hAnsi="Arial" w:cs="Arial"/>
                <w:sz w:val="24"/>
                <w:szCs w:val="24"/>
              </w:rPr>
              <w:t xml:space="preserve">Provide any further information here not covered in the booking section of the Event Plan: </w:t>
            </w:r>
          </w:p>
          <w:p w:rsidR="00DC4E5C" w:rsidP="001E7809" w:rsidRDefault="00DC4E5C" w14:paraId="3B3DBAA0" w14:textId="7777777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1E7809" w:rsidP="001E7809" w:rsidRDefault="001E7809" w14:paraId="51F2A067" w14:textId="3ACD9F6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D9" w:rsidTr="00F687CE" w14:paraId="11A953EC" w14:textId="77777777">
        <w:trPr>
          <w:trHeight w:val="1124"/>
        </w:trPr>
        <w:tc>
          <w:tcPr>
            <w:tcW w:w="2943" w:type="dxa"/>
            <w:shd w:val="clear" w:color="auto" w:fill="auto"/>
            <w:tcMar/>
          </w:tcPr>
          <w:p w:rsidR="007F1918" w:rsidP="007F1918" w:rsidRDefault="007F1918" w14:paraId="1C282DAD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9D9" w:rsidP="007F1918" w:rsidRDefault="008519D9" w14:paraId="7F2ED682" w14:textId="2F34EB0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PPE</w:t>
            </w:r>
            <w:r w:rsidR="00C20119">
              <w:rPr>
                <w:rFonts w:ascii="Arial" w:hAnsi="Arial" w:cs="Arial"/>
                <w:b/>
                <w:sz w:val="24"/>
                <w:szCs w:val="24"/>
              </w:rPr>
              <w:t xml:space="preserve">/ Other </w:t>
            </w:r>
            <w:r w:rsidRPr="00C20119" w:rsidR="00C20119">
              <w:rPr>
                <w:rFonts w:ascii="Arial" w:hAnsi="Arial" w:cs="Arial"/>
                <w:b/>
                <w:sz w:val="22"/>
              </w:rPr>
              <w:t>Requirements</w:t>
            </w:r>
            <w:r w:rsidR="00C2011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933" w:type="dxa"/>
            <w:shd w:val="clear" w:color="auto" w:fill="auto"/>
            <w:tcMar/>
          </w:tcPr>
          <w:p w:rsidR="007F1918" w:rsidP="007F1918" w:rsidRDefault="007F1918" w14:paraId="0FCD46FA" w14:textId="7777777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7D4A00" w:rsidP="007F1918" w:rsidRDefault="007D4A00" w14:paraId="3DF19FB0" w14:textId="429D92BD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F1918">
              <w:rPr>
                <w:rFonts w:ascii="Arial" w:hAnsi="Arial" w:cs="Arial"/>
                <w:sz w:val="24"/>
                <w:szCs w:val="24"/>
              </w:rPr>
              <w:t xml:space="preserve"> Hand sanitising and cleaning stations to be available for participants use</w:t>
            </w:r>
          </w:p>
          <w:p w:rsidRPr="00AB0013" w:rsidR="004E7E59" w:rsidP="007F1918" w:rsidRDefault="0067657A" w14:paraId="3C619742" w14:textId="35D72D2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6A595BB6">
              <w:rPr>
                <w:rFonts w:ascii="Arial" w:hAnsi="Arial" w:cs="Arial"/>
                <w:sz w:val="24"/>
                <w:szCs w:val="24"/>
              </w:rPr>
              <w:t>-</w:t>
            </w:r>
            <w:r w:rsidR="007F1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A595BB6">
              <w:rPr>
                <w:rFonts w:ascii="Arial" w:hAnsi="Arial" w:cs="Arial"/>
                <w:sz w:val="24"/>
                <w:szCs w:val="24"/>
              </w:rPr>
              <w:t xml:space="preserve">Face coverings </w:t>
            </w:r>
            <w:r w:rsidRPr="6A595BB6" w:rsidR="005E3E24">
              <w:rPr>
                <w:rFonts w:ascii="Arial" w:hAnsi="Arial" w:cs="Arial"/>
                <w:sz w:val="24"/>
                <w:szCs w:val="24"/>
              </w:rPr>
              <w:t>are</w:t>
            </w:r>
            <w:r w:rsidRPr="6A595BB6" w:rsidR="00462A14">
              <w:rPr>
                <w:rFonts w:ascii="Arial" w:hAnsi="Arial" w:cs="Arial"/>
                <w:sz w:val="24"/>
                <w:szCs w:val="24"/>
              </w:rPr>
              <w:t xml:space="preserve"> mandatory</w:t>
            </w:r>
            <w:r w:rsidRPr="6A595BB6" w:rsidR="005E3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6DD">
              <w:rPr>
                <w:rFonts w:ascii="Arial" w:hAnsi="Arial" w:cs="Arial"/>
                <w:sz w:val="24"/>
                <w:szCs w:val="24"/>
              </w:rPr>
              <w:t xml:space="preserve">when moving around buildings and when seating in teaching areas </w:t>
            </w:r>
            <w:r w:rsidR="009B0CDE">
              <w:rPr>
                <w:rFonts w:ascii="Arial" w:hAnsi="Arial" w:cs="Arial"/>
                <w:sz w:val="24"/>
                <w:szCs w:val="24"/>
              </w:rPr>
              <w:t>as per HWU protocols</w:t>
            </w:r>
            <w:r w:rsidRPr="6A595BB6" w:rsidR="00C046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AB0013" w:rsidR="00A12A2F" w:rsidP="007F1918" w:rsidRDefault="004E7E59" w14:paraId="729144D5" w14:textId="60CA1CE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B0013">
              <w:rPr>
                <w:rFonts w:ascii="Arial" w:hAnsi="Arial" w:cs="Arial"/>
                <w:sz w:val="24"/>
                <w:szCs w:val="24"/>
              </w:rPr>
              <w:t>-</w:t>
            </w:r>
            <w:r w:rsidR="007F1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A00">
              <w:rPr>
                <w:rFonts w:ascii="Arial" w:hAnsi="Arial" w:cs="Arial"/>
                <w:sz w:val="24"/>
                <w:szCs w:val="24"/>
              </w:rPr>
              <w:t xml:space="preserve">Face Covering Zone and Physical Distance signs in place throughout </w:t>
            </w:r>
            <w:r w:rsidR="007F1918">
              <w:rPr>
                <w:rFonts w:ascii="Arial" w:hAnsi="Arial" w:cs="Arial"/>
                <w:sz w:val="24"/>
                <w:szCs w:val="24"/>
              </w:rPr>
              <w:t>HWU</w:t>
            </w:r>
            <w:r w:rsidR="007D4A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041A" w:rsidP="007F1918" w:rsidRDefault="00BF041A" w14:paraId="4A0AA2BA" w14:textId="7B66743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B0013">
              <w:rPr>
                <w:rFonts w:ascii="Arial" w:hAnsi="Arial" w:cs="Arial"/>
                <w:sz w:val="24"/>
                <w:szCs w:val="24"/>
              </w:rPr>
              <w:t>-</w:t>
            </w:r>
            <w:r w:rsidR="007F1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13">
              <w:rPr>
                <w:rFonts w:ascii="Arial" w:hAnsi="Arial" w:cs="Arial"/>
                <w:sz w:val="24"/>
                <w:szCs w:val="24"/>
              </w:rPr>
              <w:t xml:space="preserve">First aid and building emergencies procedures as per usual </w:t>
            </w:r>
            <w:r w:rsidRPr="00AB0013" w:rsidR="007D0B14">
              <w:rPr>
                <w:rFonts w:ascii="Arial" w:hAnsi="Arial" w:cs="Arial"/>
                <w:sz w:val="24"/>
                <w:szCs w:val="24"/>
              </w:rPr>
              <w:t>s</w:t>
            </w:r>
            <w:r w:rsidRPr="00AB0013">
              <w:rPr>
                <w:rFonts w:ascii="Arial" w:hAnsi="Arial" w:cs="Arial"/>
                <w:sz w:val="24"/>
                <w:szCs w:val="24"/>
              </w:rPr>
              <w:t xml:space="preserve">tandard </w:t>
            </w:r>
            <w:r w:rsidRPr="00AB0013" w:rsidR="007D0B14">
              <w:rPr>
                <w:rFonts w:ascii="Arial" w:hAnsi="Arial" w:cs="Arial"/>
                <w:sz w:val="24"/>
                <w:szCs w:val="24"/>
              </w:rPr>
              <w:t>o</w:t>
            </w:r>
            <w:r w:rsidRPr="00AB0013">
              <w:rPr>
                <w:rFonts w:ascii="Arial" w:hAnsi="Arial" w:cs="Arial"/>
                <w:sz w:val="24"/>
                <w:szCs w:val="24"/>
              </w:rPr>
              <w:t xml:space="preserve">perating </w:t>
            </w:r>
            <w:r w:rsidRPr="00AB0013" w:rsidR="007D0B14">
              <w:rPr>
                <w:rFonts w:ascii="Arial" w:hAnsi="Arial" w:cs="Arial"/>
                <w:sz w:val="24"/>
                <w:szCs w:val="24"/>
              </w:rPr>
              <w:t>p</w:t>
            </w:r>
            <w:r w:rsidRPr="00AB0013">
              <w:rPr>
                <w:rFonts w:ascii="Arial" w:hAnsi="Arial" w:cs="Arial"/>
                <w:sz w:val="24"/>
                <w:szCs w:val="24"/>
              </w:rPr>
              <w:t xml:space="preserve">rocedures </w:t>
            </w:r>
          </w:p>
          <w:p w:rsidRPr="00AB0013" w:rsidR="00932818" w:rsidP="007F1918" w:rsidRDefault="00932818" w14:paraId="0AB470E0" w14:textId="03E2CC0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F19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Ventilation system</w:t>
            </w:r>
            <w:r w:rsidR="007F1918">
              <w:rPr>
                <w:rFonts w:ascii="Arial" w:hAnsi="Arial" w:cs="Arial"/>
                <w:sz w:val="24"/>
                <w:szCs w:val="24"/>
              </w:rPr>
              <w:t xml:space="preserve"> to be operational during event booking times and windows opened where possible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4E5C" w:rsidP="007F1918" w:rsidRDefault="00DC4E5C" w14:paraId="4C59D322" w14:textId="7C71529D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4CB152BB" w:rsidR="00862DDE">
              <w:rPr>
                <w:rFonts w:ascii="Arial" w:hAnsi="Arial" w:cs="Arial"/>
                <w:sz w:val="24"/>
                <w:szCs w:val="24"/>
              </w:rPr>
              <w:t>-</w:t>
            </w:r>
            <w:r w:rsidRPr="4CB152BB" w:rsidR="007F1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CB152BB" w:rsidR="00022739">
              <w:rPr>
                <w:rFonts w:ascii="Arial" w:hAnsi="Arial" w:cs="Arial"/>
                <w:sz w:val="24"/>
                <w:szCs w:val="24"/>
              </w:rPr>
              <w:t xml:space="preserve">On approval from COVID Committee Event Risk Assessment </w:t>
            </w:r>
            <w:r w:rsidRPr="4CB152BB" w:rsidR="007F1918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Pr="4CB152BB" w:rsidR="00022739">
              <w:rPr>
                <w:rFonts w:ascii="Arial" w:hAnsi="Arial" w:cs="Arial"/>
                <w:sz w:val="24"/>
                <w:szCs w:val="24"/>
              </w:rPr>
              <w:t>completed</w:t>
            </w:r>
            <w:r w:rsidRPr="4CB152BB" w:rsidR="007F1918">
              <w:rPr>
                <w:rFonts w:ascii="Arial" w:hAnsi="Arial" w:cs="Arial"/>
                <w:sz w:val="24"/>
                <w:szCs w:val="24"/>
              </w:rPr>
              <w:t xml:space="preserve"> if required </w:t>
            </w:r>
          </w:p>
          <w:p w:rsidR="4CB152BB" w:rsidP="4CB152BB" w:rsidRDefault="4CB152BB" w14:paraId="37FE3257" w14:textId="284A4CEF">
            <w:pPr>
              <w:pStyle w:val="Normal"/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236F2763" w:rsidP="4CB152BB" w:rsidRDefault="236F2763" w14:paraId="396A0F03" w14:textId="176A37BC">
            <w:pPr>
              <w:pStyle w:val="Normal"/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4CB152BB" w:rsidR="236F2763">
              <w:rPr>
                <w:rFonts w:ascii="Arial" w:hAnsi="Arial" w:cs="Arial"/>
                <w:sz w:val="24"/>
                <w:szCs w:val="24"/>
              </w:rPr>
              <w:t>Ben Mallon, president of the society, will in charge of making and keeping an attend</w:t>
            </w:r>
            <w:r w:rsidRPr="4CB152BB" w:rsidR="49821748">
              <w:rPr>
                <w:rFonts w:ascii="Arial" w:hAnsi="Arial" w:cs="Arial"/>
                <w:sz w:val="24"/>
                <w:szCs w:val="24"/>
              </w:rPr>
              <w:t>a</w:t>
            </w:r>
            <w:r w:rsidRPr="4CB152BB" w:rsidR="236F2763">
              <w:rPr>
                <w:rFonts w:ascii="Arial" w:hAnsi="Arial" w:cs="Arial"/>
                <w:sz w:val="24"/>
                <w:szCs w:val="24"/>
              </w:rPr>
              <w:t xml:space="preserve">nce </w:t>
            </w:r>
            <w:r w:rsidRPr="4CB152BB" w:rsidR="02C199FC">
              <w:rPr>
                <w:rFonts w:ascii="Arial" w:hAnsi="Arial" w:cs="Arial"/>
                <w:sz w:val="24"/>
                <w:szCs w:val="24"/>
              </w:rPr>
              <w:t xml:space="preserve">list of the people who </w:t>
            </w:r>
          </w:p>
          <w:p w:rsidR="00DC4E5C" w:rsidP="007F1918" w:rsidRDefault="00DC4E5C" w14:paraId="4AB8DFA3" w14:textId="7777777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Pr="00AB0013" w:rsidR="00A66697" w:rsidP="007F1918" w:rsidRDefault="00A66697" w14:paraId="60B81924" w14:textId="09D9251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D9" w:rsidTr="00F687CE" w14:paraId="263994AF" w14:textId="77777777">
        <w:trPr>
          <w:trHeight w:val="1833"/>
        </w:trPr>
        <w:tc>
          <w:tcPr>
            <w:tcW w:w="2943" w:type="dxa"/>
            <w:shd w:val="clear" w:color="auto" w:fill="auto"/>
            <w:tcMar/>
          </w:tcPr>
          <w:p w:rsidR="007F1918" w:rsidP="007F1918" w:rsidRDefault="007F1918" w14:paraId="64B756FB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9D9" w:rsidP="007F1918" w:rsidRDefault="004E7E59" w14:paraId="2805300B" w14:textId="037CC5A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  <w:tc>
          <w:tcPr>
            <w:tcW w:w="12933" w:type="dxa"/>
            <w:shd w:val="clear" w:color="auto" w:fill="auto"/>
            <w:tcMar/>
          </w:tcPr>
          <w:p w:rsidR="007F1918" w:rsidP="007F1918" w:rsidRDefault="007F1918" w14:paraId="154938A7" w14:textId="77777777" w14:noSpellErr="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7F1918" w:rsidP="007F1918" w:rsidRDefault="007F1918" w14:paraId="1F997735" w14:textId="4D492DD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 any HWU staff members</w:t>
            </w:r>
            <w:r w:rsidR="00DC4E5C">
              <w:rPr>
                <w:rFonts w:ascii="Arial" w:hAnsi="Arial" w:cs="Arial"/>
                <w:sz w:val="24"/>
                <w:szCs w:val="24"/>
              </w:rPr>
              <w:t xml:space="preserve"> or departments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their role involved in the delivery of this event</w:t>
            </w:r>
            <w:r w:rsidR="00DC4E5C">
              <w:rPr>
                <w:rFonts w:ascii="Arial" w:hAnsi="Arial" w:cs="Arial"/>
                <w:sz w:val="24"/>
                <w:szCs w:val="24"/>
              </w:rPr>
              <w:t xml:space="preserve"> including Events Team, AV team, Logistics, Catering etc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1918" w:rsidP="007F1918" w:rsidRDefault="007F1918" w14:paraId="0519D097" w14:textId="77777777" w14:noSpellErr="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Pr="001E1C65" w:rsidR="001E1C65" w:rsidP="007F1918" w:rsidRDefault="00DC4E5C" w14:paraId="6CD4A8E7" w14:textId="5832532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Organiser responsible for the following: </w:t>
            </w:r>
            <w:r w:rsidRPr="001E1C65" w:rsidR="001E1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4E5C" w:rsidP="00DC4E5C" w:rsidRDefault="001E1C65" w14:paraId="52E12DB0" w14:textId="0B70663A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C4E5C">
              <w:rPr>
                <w:rFonts w:ascii="Arial" w:hAnsi="Arial" w:cs="Arial"/>
                <w:sz w:val="24"/>
                <w:szCs w:val="24"/>
              </w:rPr>
              <w:t xml:space="preserve"> Welcome participants and direct as necessary </w:t>
            </w:r>
          </w:p>
          <w:p w:rsidR="00DC4E5C" w:rsidP="00DC4E5C" w:rsidRDefault="00DC4E5C" w14:paraId="720E7FBB" w14:textId="2F65019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Encourage participants to make use of the hand sanitising/cleaning stations</w:t>
            </w:r>
          </w:p>
          <w:p w:rsidR="00DC4E5C" w:rsidP="00DC4E5C" w:rsidRDefault="00DC4E5C" w14:paraId="50FB63A9" w14:textId="5B1D541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49C36A41" w:rsidR="00DC4E5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49C36A41" w:rsidR="00DC4E5C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49C36A41" w:rsidR="00B766DD">
              <w:rPr>
                <w:rFonts w:ascii="Arial" w:hAnsi="Arial" w:cs="Arial"/>
                <w:sz w:val="24"/>
                <w:szCs w:val="24"/>
              </w:rPr>
              <w:t>Test &amp; Protect</w:t>
            </w:r>
            <w:r w:rsidRPr="49C36A41" w:rsidR="00DC4E5C">
              <w:rPr>
                <w:rFonts w:ascii="Arial" w:hAnsi="Arial" w:cs="Arial"/>
                <w:sz w:val="24"/>
                <w:szCs w:val="24"/>
              </w:rPr>
              <w:t xml:space="preserve"> procedures</w:t>
            </w:r>
            <w:proofErr w:type="gramEnd"/>
            <w:r w:rsidRPr="49C36A41" w:rsidR="00DC4E5C">
              <w:rPr>
                <w:rFonts w:ascii="Arial" w:hAnsi="Arial" w:cs="Arial"/>
                <w:sz w:val="24"/>
                <w:szCs w:val="24"/>
              </w:rPr>
              <w:t xml:space="preserve"> are followed  </w:t>
            </w:r>
          </w:p>
          <w:p w:rsidR="00DC4E5C" w:rsidP="00DC4E5C" w:rsidRDefault="00DC4E5C" w14:paraId="76D63D59" w14:textId="7825B234" w14:noSpellErr="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49C36A41" w:rsidR="00DC4E5C">
              <w:rPr>
                <w:rFonts w:ascii="Arial" w:hAnsi="Arial" w:cs="Arial"/>
                <w:sz w:val="24"/>
                <w:szCs w:val="24"/>
              </w:rPr>
              <w:t>- Ensure participants wear a f</w:t>
            </w:r>
            <w:r w:rsidRPr="49C36A41" w:rsidR="00DC4E5C">
              <w:rPr>
                <w:rFonts w:ascii="Arial" w:hAnsi="Arial" w:cs="Arial"/>
                <w:sz w:val="24"/>
                <w:szCs w:val="24"/>
              </w:rPr>
              <w:t xml:space="preserve">ace covering and adhere to the </w:t>
            </w:r>
            <w:r w:rsidRPr="49C36A41" w:rsidR="00DC4E5C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49C36A41" w:rsidR="00DC4E5C">
              <w:rPr>
                <w:rFonts w:ascii="Arial" w:hAnsi="Arial" w:cs="Arial"/>
                <w:sz w:val="24"/>
                <w:szCs w:val="24"/>
              </w:rPr>
              <w:t>metre social distance</w:t>
            </w:r>
            <w:r>
              <w:br/>
            </w:r>
            <w:r w:rsidRPr="49C36A41" w:rsidR="00DC4E5C">
              <w:rPr>
                <w:rFonts w:ascii="Arial" w:hAnsi="Arial" w:cs="Arial"/>
                <w:sz w:val="24"/>
                <w:szCs w:val="24"/>
              </w:rPr>
              <w:t xml:space="preserve">- Provide a point of contact for the participants </w:t>
            </w:r>
            <w:r>
              <w:br/>
            </w:r>
            <w:r w:rsidRPr="49C36A41" w:rsidR="00DC4E5C">
              <w:rPr>
                <w:rFonts w:ascii="Arial" w:hAnsi="Arial" w:cs="Arial"/>
                <w:sz w:val="24"/>
                <w:szCs w:val="24"/>
              </w:rPr>
              <w:t>- Ensure participants are adhering to the protocols and the venue capacity is not exceeded</w:t>
            </w:r>
            <w:r>
              <w:br/>
            </w:r>
            <w:r w:rsidRPr="49C36A41" w:rsidR="00DC4E5C">
              <w:rPr>
                <w:rFonts w:ascii="Arial" w:hAnsi="Arial" w:cs="Arial"/>
                <w:sz w:val="24"/>
                <w:szCs w:val="24"/>
              </w:rPr>
              <w:t xml:space="preserve">- Ensure that the participants depart at the time agreed and any items have been removed </w:t>
            </w:r>
            <w:r>
              <w:br/>
            </w:r>
            <w:r w:rsidRPr="49C36A41" w:rsidR="00DC4E5C">
              <w:rPr>
                <w:rFonts w:ascii="Arial" w:hAnsi="Arial" w:cs="Arial"/>
                <w:sz w:val="24"/>
                <w:szCs w:val="24"/>
              </w:rPr>
              <w:t>-</w:t>
            </w:r>
            <w:r w:rsidRPr="49C36A41" w:rsidR="00DC4E5C">
              <w:rPr>
                <w:rFonts w:ascii="Arial" w:hAnsi="Arial" w:cs="Arial"/>
                <w:sz w:val="24"/>
                <w:szCs w:val="24"/>
              </w:rPr>
              <w:t xml:space="preserve"> Reinforce H&amp;S procedures and monitor flow</w:t>
            </w:r>
            <w:r w:rsidRPr="49C36A41" w:rsidR="00DC4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1E1C65" w:rsidR="001E1C65" w:rsidP="49C36A41" w:rsidRDefault="00DC4E5C" w14:paraId="617159E6" w14:textId="78E561C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49C36A41" w:rsidR="00DC4E5C">
              <w:rPr>
                <w:rFonts w:ascii="Arial" w:hAnsi="Arial" w:cs="Arial"/>
                <w:sz w:val="24"/>
                <w:szCs w:val="24"/>
              </w:rPr>
              <w:t xml:space="preserve">- Contact Safeguarding immediately should anyone become unwell during or post event. We recommend that the </w:t>
            </w:r>
            <w:proofErr w:type="spellStart"/>
            <w:r w:rsidRPr="49C36A41" w:rsidR="001E1C65">
              <w:rPr>
                <w:rFonts w:ascii="Arial" w:hAnsi="Arial" w:cs="Arial"/>
                <w:sz w:val="24"/>
                <w:szCs w:val="24"/>
              </w:rPr>
              <w:t>Safezone</w:t>
            </w:r>
            <w:proofErr w:type="spellEnd"/>
            <w:r w:rsidRPr="49C36A41" w:rsidR="001E1C65">
              <w:rPr>
                <w:rFonts w:ascii="Arial" w:hAnsi="Arial" w:cs="Arial"/>
                <w:sz w:val="24"/>
                <w:szCs w:val="24"/>
              </w:rPr>
              <w:t xml:space="preserve"> App </w:t>
            </w:r>
            <w:r w:rsidRPr="49C36A41" w:rsidR="00DC4E5C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49C36A41" w:rsidR="001E1C65">
              <w:rPr>
                <w:rFonts w:ascii="Arial" w:hAnsi="Arial" w:cs="Arial"/>
                <w:sz w:val="24"/>
                <w:szCs w:val="24"/>
              </w:rPr>
              <w:t>installed where possible</w:t>
            </w:r>
            <w:r w:rsidRPr="49C36A41" w:rsidR="00DC4E5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Pr="001E1C65" w:rsidR="001E1C65" w:rsidP="007F1918" w:rsidRDefault="00DC4E5C" w14:paraId="7CB68954" w14:textId="5A156EFE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  <w:r w:rsidRPr="49C36A41" w:rsidR="155E5FF8"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022739" w:rsidP="007F1918" w:rsidRDefault="001E1C65" w14:paraId="56A22A32" w14:textId="2D9AA34A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E1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07949" w:rsidP="001E1C65" w:rsidRDefault="00007949" w14:paraId="35F8D66C" w14:textId="7777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sectPr w:rsidR="00007949" w:rsidSect="00C41098">
      <w:headerReference w:type="default" r:id="rId11"/>
      <w:footerReference w:type="default" r:id="rId12"/>
      <w:headerReference w:type="first" r:id="rId13"/>
      <w:footerReference w:type="first" r:id="rId14"/>
      <w:pgSz w:w="16839" w:h="11907" w:orient="landscape" w:code="9"/>
      <w:pgMar w:top="1134" w:right="2126" w:bottom="1134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13EE" w:rsidP="00D453CE" w:rsidRDefault="003213EE" w14:paraId="0F8FDEB1" w14:textId="77777777">
      <w:pPr>
        <w:spacing w:after="0" w:line="240" w:lineRule="auto"/>
      </w:pPr>
      <w:r>
        <w:separator/>
      </w:r>
    </w:p>
  </w:endnote>
  <w:endnote w:type="continuationSeparator" w:id="0">
    <w:p w:rsidR="003213EE" w:rsidP="00D453CE" w:rsidRDefault="003213EE" w14:paraId="5B4B8C02" w14:textId="77777777">
      <w:pPr>
        <w:spacing w:after="0" w:line="240" w:lineRule="auto"/>
      </w:pPr>
      <w:r>
        <w:continuationSeparator/>
      </w:r>
    </w:p>
  </w:endnote>
  <w:endnote w:type="continuationNotice" w:id="1">
    <w:p w:rsidR="003213EE" w:rsidRDefault="003213EE" w14:paraId="4C3FDA9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713EF" w:rsidR="004474DF" w:rsidRDefault="004474DF" w14:paraId="09834086" w14:textId="67EF62C1">
    <w:pPr>
      <w:pStyle w:val="Footer"/>
      <w:jc w:val="right"/>
      <w:rPr>
        <w:rFonts w:ascii="Arial" w:hAnsi="Arial" w:cs="Arial"/>
        <w:sz w:val="20"/>
      </w:rPr>
    </w:pPr>
  </w:p>
  <w:p w:rsidR="004474DF" w:rsidRDefault="004474DF" w14:paraId="0B4EFA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6012" w:rsidR="004474DF" w:rsidRDefault="004474DF" w14:paraId="654F2F8B" w14:textId="77777777">
    <w:pPr>
      <w:pStyle w:val="Footer"/>
      <w:jc w:val="right"/>
      <w:rPr>
        <w:rFonts w:ascii="Arial" w:hAnsi="Arial" w:cs="Arial"/>
        <w:sz w:val="20"/>
      </w:rPr>
    </w:pPr>
    <w:r w:rsidRPr="00476012">
      <w:rPr>
        <w:rFonts w:ascii="Arial" w:hAnsi="Arial" w:cs="Arial"/>
        <w:sz w:val="20"/>
      </w:rPr>
      <w:fldChar w:fldCharType="begin"/>
    </w:r>
    <w:r w:rsidRPr="00476012">
      <w:rPr>
        <w:rFonts w:ascii="Arial" w:hAnsi="Arial" w:cs="Arial"/>
        <w:sz w:val="20"/>
      </w:rPr>
      <w:instrText xml:space="preserve"> PAGE   \* MERGEFORMAT </w:instrText>
    </w:r>
    <w:r w:rsidRPr="0047601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476012">
      <w:rPr>
        <w:rFonts w:ascii="Arial" w:hAnsi="Arial" w:cs="Arial"/>
        <w:sz w:val="20"/>
      </w:rPr>
      <w:fldChar w:fldCharType="end"/>
    </w:r>
  </w:p>
  <w:p w:rsidR="004474DF" w:rsidRDefault="004474DF" w14:paraId="29DFC6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13EE" w:rsidP="00D453CE" w:rsidRDefault="003213EE" w14:paraId="33C22B17" w14:textId="77777777">
      <w:pPr>
        <w:spacing w:after="0" w:line="240" w:lineRule="auto"/>
      </w:pPr>
      <w:r>
        <w:separator/>
      </w:r>
    </w:p>
  </w:footnote>
  <w:footnote w:type="continuationSeparator" w:id="0">
    <w:p w:rsidR="003213EE" w:rsidP="00D453CE" w:rsidRDefault="003213EE" w14:paraId="6AE2ACB5" w14:textId="77777777">
      <w:pPr>
        <w:spacing w:after="0" w:line="240" w:lineRule="auto"/>
      </w:pPr>
      <w:r>
        <w:continuationSeparator/>
      </w:r>
    </w:p>
  </w:footnote>
  <w:footnote w:type="continuationNotice" w:id="1">
    <w:p w:rsidR="003213EE" w:rsidRDefault="003213EE" w14:paraId="053184E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4DF" w:rsidP="003F730E" w:rsidRDefault="004474DF" w14:paraId="1B7946CF" w14:textId="11F1668F">
    <w:pPr>
      <w:pStyle w:val="Header"/>
      <w:tabs>
        <w:tab w:val="clear" w:pos="4680"/>
        <w:tab w:val="clear" w:pos="9360"/>
        <w:tab w:val="center" w:pos="4819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474DF" w:rsidP="4CB152BB" w:rsidRDefault="00732511" w14:paraId="40C9DBBE" w14:textId="12516C8C">
    <w:pPr>
      <w:pStyle w:val="Header"/>
      <w:tabs>
        <w:tab w:val="clear" w:pos="4680"/>
        <w:tab w:val="clear" w:pos="9360"/>
        <w:tab w:val="center" w:pos="4819"/>
        <w:tab w:val="right" w:pos="9639"/>
      </w:tabs>
      <w:rPr>
        <w:color w:val="FF0000"/>
        <w:sz w:val="48"/>
        <w:szCs w:val="48"/>
      </w:rPr>
    </w:pPr>
    <w:r w:rsidR="00F687CE">
      <w:drawing>
        <wp:inline wp14:editId="15E80A41" wp14:anchorId="5CCE628B">
          <wp:extent cx="1295400" cy="647016"/>
          <wp:effectExtent l="0" t="0" r="0" b="127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8e50731c7d64e4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95400" cy="647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87CE">
      <w:rPr/>
      <w:t xml:space="preserve">          </w:t>
    </w:r>
    <w:r w:rsidRPr="00F687CE" w:rsidR="00F687CE">
      <w:rPr>
        <w:color w:val="4471C4"/>
        <w:sz w:val="48"/>
        <w:szCs w:val="48"/>
      </w:rPr>
      <w:t xml:space="preserve">Event plan: </w:t>
    </w:r>
    <w:r w:rsidRPr="00F687CE" w:rsidR="00F687CE">
      <w:rPr>
        <w:color w:val="FF0000"/>
        <w:sz w:val="48"/>
        <w:szCs w:val="48"/>
      </w:rPr>
      <w:t xml:space="preserve">Anime and Manga Society - LT1 18.30-21.30 </w:t>
    </w:r>
    <w:r w:rsidRPr="00F687CE" w:rsidR="00F687CE">
      <w:rPr>
        <w:color w:val="FF0000"/>
        <w:sz w:val="48"/>
        <w:szCs w:val="48"/>
      </w:rPr>
      <w:t>Mondays and Thursdays between 21/10/21 to 16/12/21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22"/>
    <w:multiLevelType w:val="hybridMultilevel"/>
    <w:tmpl w:val="46A0F5C4"/>
    <w:lvl w:ilvl="0" w:tplc="B374EF12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9D2709"/>
    <w:multiLevelType w:val="hybridMultilevel"/>
    <w:tmpl w:val="133679C0"/>
    <w:lvl w:ilvl="0" w:tplc="DEF61258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565DA9"/>
    <w:multiLevelType w:val="hybridMultilevel"/>
    <w:tmpl w:val="5B1005F2"/>
    <w:lvl w:ilvl="0" w:tplc="8A4E66C6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C15DDB"/>
    <w:multiLevelType w:val="hybridMultilevel"/>
    <w:tmpl w:val="9C9C955C"/>
    <w:lvl w:ilvl="0" w:tplc="2648E18E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F41650"/>
    <w:multiLevelType w:val="hybridMultilevel"/>
    <w:tmpl w:val="A6BAB1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87B3F"/>
    <w:multiLevelType w:val="hybridMultilevel"/>
    <w:tmpl w:val="7C50AD3E"/>
    <w:lvl w:ilvl="0" w:tplc="CAD27E3E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5E73CB"/>
    <w:multiLevelType w:val="hybridMultilevel"/>
    <w:tmpl w:val="154C45B8"/>
    <w:lvl w:ilvl="0" w:tplc="64F448D8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AC1997"/>
    <w:multiLevelType w:val="hybridMultilevel"/>
    <w:tmpl w:val="078CD47E"/>
    <w:lvl w:ilvl="0" w:tplc="AA4841DC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8049A9"/>
    <w:multiLevelType w:val="hybridMultilevel"/>
    <w:tmpl w:val="CD70BA7E"/>
    <w:lvl w:ilvl="0" w:tplc="958A5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6E50E5"/>
    <w:multiLevelType w:val="hybridMultilevel"/>
    <w:tmpl w:val="0416070A"/>
    <w:lvl w:ilvl="0" w:tplc="DFAC809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AC0BFF"/>
    <w:multiLevelType w:val="hybridMultilevel"/>
    <w:tmpl w:val="0FBCF8CC"/>
    <w:lvl w:ilvl="0" w:tplc="2F702656">
      <w:start w:val="40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8705B6F"/>
    <w:multiLevelType w:val="hybridMultilevel"/>
    <w:tmpl w:val="EF90287C"/>
    <w:lvl w:ilvl="0" w:tplc="F114451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5004E7"/>
    <w:multiLevelType w:val="hybridMultilevel"/>
    <w:tmpl w:val="F16EB352"/>
    <w:lvl w:ilvl="0" w:tplc="F5A2E4F4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3207409"/>
    <w:multiLevelType w:val="hybridMultilevel"/>
    <w:tmpl w:val="7BB09E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0933B5"/>
    <w:multiLevelType w:val="hybridMultilevel"/>
    <w:tmpl w:val="66FAE4E6"/>
    <w:lvl w:ilvl="0" w:tplc="1734696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010F25"/>
    <w:multiLevelType w:val="hybridMultilevel"/>
    <w:tmpl w:val="38DA569A"/>
    <w:lvl w:ilvl="0" w:tplc="8D624BEE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0"/>
  </w:num>
  <w:num w:numId="8">
    <w:abstractNumId w:val="15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97"/>
    <w:rsid w:val="000012FC"/>
    <w:rsid w:val="00004A43"/>
    <w:rsid w:val="00007949"/>
    <w:rsid w:val="00013822"/>
    <w:rsid w:val="0001464C"/>
    <w:rsid w:val="000174E0"/>
    <w:rsid w:val="00022739"/>
    <w:rsid w:val="00025F7F"/>
    <w:rsid w:val="00031CD8"/>
    <w:rsid w:val="00034D7C"/>
    <w:rsid w:val="00035241"/>
    <w:rsid w:val="00035476"/>
    <w:rsid w:val="00040DF4"/>
    <w:rsid w:val="00045147"/>
    <w:rsid w:val="0004676F"/>
    <w:rsid w:val="000507C6"/>
    <w:rsid w:val="00050DEB"/>
    <w:rsid w:val="00051FC6"/>
    <w:rsid w:val="00055B38"/>
    <w:rsid w:val="00056B72"/>
    <w:rsid w:val="00064D35"/>
    <w:rsid w:val="0007247E"/>
    <w:rsid w:val="00076521"/>
    <w:rsid w:val="000765DF"/>
    <w:rsid w:val="00077A92"/>
    <w:rsid w:val="00080839"/>
    <w:rsid w:val="000831CC"/>
    <w:rsid w:val="00084A51"/>
    <w:rsid w:val="0008630C"/>
    <w:rsid w:val="000868E1"/>
    <w:rsid w:val="000912D2"/>
    <w:rsid w:val="0009160B"/>
    <w:rsid w:val="00093C39"/>
    <w:rsid w:val="0009649F"/>
    <w:rsid w:val="00096E06"/>
    <w:rsid w:val="000A0589"/>
    <w:rsid w:val="000A0B65"/>
    <w:rsid w:val="000A1756"/>
    <w:rsid w:val="000B00A6"/>
    <w:rsid w:val="000B2C7A"/>
    <w:rsid w:val="000B2D9D"/>
    <w:rsid w:val="000C097E"/>
    <w:rsid w:val="000C3938"/>
    <w:rsid w:val="000C6E8D"/>
    <w:rsid w:val="000C738E"/>
    <w:rsid w:val="000D1173"/>
    <w:rsid w:val="000D11D9"/>
    <w:rsid w:val="000D4AC2"/>
    <w:rsid w:val="000D739C"/>
    <w:rsid w:val="000D7E1D"/>
    <w:rsid w:val="000E069B"/>
    <w:rsid w:val="000E1248"/>
    <w:rsid w:val="000E1933"/>
    <w:rsid w:val="000E3F4D"/>
    <w:rsid w:val="000E4BA7"/>
    <w:rsid w:val="000F0474"/>
    <w:rsid w:val="000F316A"/>
    <w:rsid w:val="000F4EF9"/>
    <w:rsid w:val="00100B63"/>
    <w:rsid w:val="0010548F"/>
    <w:rsid w:val="0011131E"/>
    <w:rsid w:val="00111F9A"/>
    <w:rsid w:val="00117A4C"/>
    <w:rsid w:val="00121294"/>
    <w:rsid w:val="001236AE"/>
    <w:rsid w:val="00130194"/>
    <w:rsid w:val="0013066F"/>
    <w:rsid w:val="00131321"/>
    <w:rsid w:val="00133464"/>
    <w:rsid w:val="0013385F"/>
    <w:rsid w:val="001339B2"/>
    <w:rsid w:val="00133E29"/>
    <w:rsid w:val="0013687D"/>
    <w:rsid w:val="00137D08"/>
    <w:rsid w:val="001428AF"/>
    <w:rsid w:val="0014453D"/>
    <w:rsid w:val="0014658D"/>
    <w:rsid w:val="00146786"/>
    <w:rsid w:val="0014727C"/>
    <w:rsid w:val="00153535"/>
    <w:rsid w:val="001551AF"/>
    <w:rsid w:val="00160284"/>
    <w:rsid w:val="00167907"/>
    <w:rsid w:val="00167C20"/>
    <w:rsid w:val="001717A7"/>
    <w:rsid w:val="00173093"/>
    <w:rsid w:val="0017584A"/>
    <w:rsid w:val="0017720B"/>
    <w:rsid w:val="001777D1"/>
    <w:rsid w:val="00180ACA"/>
    <w:rsid w:val="0018745B"/>
    <w:rsid w:val="0019784D"/>
    <w:rsid w:val="001B0394"/>
    <w:rsid w:val="001B1FBC"/>
    <w:rsid w:val="001B2F9A"/>
    <w:rsid w:val="001B52E9"/>
    <w:rsid w:val="001C09C9"/>
    <w:rsid w:val="001C226E"/>
    <w:rsid w:val="001C293F"/>
    <w:rsid w:val="001C609F"/>
    <w:rsid w:val="001E1C65"/>
    <w:rsid w:val="001E4428"/>
    <w:rsid w:val="001E4755"/>
    <w:rsid w:val="001E4EF4"/>
    <w:rsid w:val="001E7809"/>
    <w:rsid w:val="001F549D"/>
    <w:rsid w:val="001F5887"/>
    <w:rsid w:val="001F6369"/>
    <w:rsid w:val="001F7177"/>
    <w:rsid w:val="00200FBF"/>
    <w:rsid w:val="00201589"/>
    <w:rsid w:val="002017D1"/>
    <w:rsid w:val="002120D9"/>
    <w:rsid w:val="002144EA"/>
    <w:rsid w:val="0021564D"/>
    <w:rsid w:val="00216F09"/>
    <w:rsid w:val="002176FF"/>
    <w:rsid w:val="00220652"/>
    <w:rsid w:val="00220B90"/>
    <w:rsid w:val="002238C4"/>
    <w:rsid w:val="00233A20"/>
    <w:rsid w:val="002425EB"/>
    <w:rsid w:val="00243022"/>
    <w:rsid w:val="00250B8D"/>
    <w:rsid w:val="00253447"/>
    <w:rsid w:val="002637A3"/>
    <w:rsid w:val="00265DD1"/>
    <w:rsid w:val="00272F72"/>
    <w:rsid w:val="00276B49"/>
    <w:rsid w:val="002800EE"/>
    <w:rsid w:val="002804D6"/>
    <w:rsid w:val="00287BCC"/>
    <w:rsid w:val="00291547"/>
    <w:rsid w:val="002922F4"/>
    <w:rsid w:val="00294701"/>
    <w:rsid w:val="002A1CE8"/>
    <w:rsid w:val="002A3A8E"/>
    <w:rsid w:val="002A714F"/>
    <w:rsid w:val="002B09D0"/>
    <w:rsid w:val="002B0C76"/>
    <w:rsid w:val="002C02D4"/>
    <w:rsid w:val="002C5C25"/>
    <w:rsid w:val="002C7C51"/>
    <w:rsid w:val="002D0688"/>
    <w:rsid w:val="002D2866"/>
    <w:rsid w:val="002D341A"/>
    <w:rsid w:val="002D4B9D"/>
    <w:rsid w:val="002E06D7"/>
    <w:rsid w:val="002E76E2"/>
    <w:rsid w:val="002F0C1F"/>
    <w:rsid w:val="002F3FCD"/>
    <w:rsid w:val="002F771C"/>
    <w:rsid w:val="00304D5C"/>
    <w:rsid w:val="0030523F"/>
    <w:rsid w:val="0031042E"/>
    <w:rsid w:val="00311026"/>
    <w:rsid w:val="003213EE"/>
    <w:rsid w:val="0032627A"/>
    <w:rsid w:val="00327927"/>
    <w:rsid w:val="00330B1A"/>
    <w:rsid w:val="003312F0"/>
    <w:rsid w:val="003345D2"/>
    <w:rsid w:val="003361FC"/>
    <w:rsid w:val="0033B0EE"/>
    <w:rsid w:val="00340158"/>
    <w:rsid w:val="00342DEC"/>
    <w:rsid w:val="003430BF"/>
    <w:rsid w:val="0035066C"/>
    <w:rsid w:val="00352F10"/>
    <w:rsid w:val="003603F6"/>
    <w:rsid w:val="0036061A"/>
    <w:rsid w:val="003645F4"/>
    <w:rsid w:val="003665A2"/>
    <w:rsid w:val="0037199C"/>
    <w:rsid w:val="00371A0C"/>
    <w:rsid w:val="00374419"/>
    <w:rsid w:val="00380EDC"/>
    <w:rsid w:val="003823B7"/>
    <w:rsid w:val="00385A8F"/>
    <w:rsid w:val="003865CA"/>
    <w:rsid w:val="003876F0"/>
    <w:rsid w:val="00390E10"/>
    <w:rsid w:val="00394FCF"/>
    <w:rsid w:val="0039684F"/>
    <w:rsid w:val="003A1D8C"/>
    <w:rsid w:val="003A4C02"/>
    <w:rsid w:val="003A512B"/>
    <w:rsid w:val="003B3F54"/>
    <w:rsid w:val="003B48B8"/>
    <w:rsid w:val="003B5C50"/>
    <w:rsid w:val="003B7AA9"/>
    <w:rsid w:val="003C096E"/>
    <w:rsid w:val="003C1C0E"/>
    <w:rsid w:val="003C2287"/>
    <w:rsid w:val="003C50EB"/>
    <w:rsid w:val="003D0C7E"/>
    <w:rsid w:val="003D2E7A"/>
    <w:rsid w:val="003D341B"/>
    <w:rsid w:val="003D4508"/>
    <w:rsid w:val="003D59FD"/>
    <w:rsid w:val="003D774A"/>
    <w:rsid w:val="003E61C4"/>
    <w:rsid w:val="003E739C"/>
    <w:rsid w:val="003F2033"/>
    <w:rsid w:val="003F2D72"/>
    <w:rsid w:val="003F44D0"/>
    <w:rsid w:val="003F51CA"/>
    <w:rsid w:val="003F597A"/>
    <w:rsid w:val="003F5BC4"/>
    <w:rsid w:val="003F730E"/>
    <w:rsid w:val="003F7549"/>
    <w:rsid w:val="003F7FC4"/>
    <w:rsid w:val="00400350"/>
    <w:rsid w:val="00402279"/>
    <w:rsid w:val="00406488"/>
    <w:rsid w:val="004118F2"/>
    <w:rsid w:val="00412892"/>
    <w:rsid w:val="00413E4C"/>
    <w:rsid w:val="00414158"/>
    <w:rsid w:val="004148E3"/>
    <w:rsid w:val="00417850"/>
    <w:rsid w:val="00424D73"/>
    <w:rsid w:val="00426F3B"/>
    <w:rsid w:val="00427225"/>
    <w:rsid w:val="00430701"/>
    <w:rsid w:val="00430BA0"/>
    <w:rsid w:val="00435AC2"/>
    <w:rsid w:val="0044217F"/>
    <w:rsid w:val="00445954"/>
    <w:rsid w:val="00446ACB"/>
    <w:rsid w:val="004474DF"/>
    <w:rsid w:val="0045177D"/>
    <w:rsid w:val="00453E10"/>
    <w:rsid w:val="00454A43"/>
    <w:rsid w:val="00462A14"/>
    <w:rsid w:val="0046404F"/>
    <w:rsid w:val="004671CA"/>
    <w:rsid w:val="00472872"/>
    <w:rsid w:val="004757FC"/>
    <w:rsid w:val="00476012"/>
    <w:rsid w:val="004823BA"/>
    <w:rsid w:val="00482B60"/>
    <w:rsid w:val="00483362"/>
    <w:rsid w:val="004878AF"/>
    <w:rsid w:val="00490DB1"/>
    <w:rsid w:val="00494D22"/>
    <w:rsid w:val="004A0189"/>
    <w:rsid w:val="004A4096"/>
    <w:rsid w:val="004A4676"/>
    <w:rsid w:val="004A47A6"/>
    <w:rsid w:val="004A4DDC"/>
    <w:rsid w:val="004A75F8"/>
    <w:rsid w:val="004B0C44"/>
    <w:rsid w:val="004B16AA"/>
    <w:rsid w:val="004B18E0"/>
    <w:rsid w:val="004B1C5E"/>
    <w:rsid w:val="004C0E89"/>
    <w:rsid w:val="004C61AE"/>
    <w:rsid w:val="004D07F1"/>
    <w:rsid w:val="004D3BCE"/>
    <w:rsid w:val="004E7E59"/>
    <w:rsid w:val="004F1BFC"/>
    <w:rsid w:val="00502737"/>
    <w:rsid w:val="00506F1A"/>
    <w:rsid w:val="005111C8"/>
    <w:rsid w:val="005205AE"/>
    <w:rsid w:val="00522812"/>
    <w:rsid w:val="0052744A"/>
    <w:rsid w:val="0053547F"/>
    <w:rsid w:val="00540B56"/>
    <w:rsid w:val="00543338"/>
    <w:rsid w:val="00543661"/>
    <w:rsid w:val="0054594B"/>
    <w:rsid w:val="005473A2"/>
    <w:rsid w:val="0055085C"/>
    <w:rsid w:val="00560A82"/>
    <w:rsid w:val="00561A5E"/>
    <w:rsid w:val="005645E6"/>
    <w:rsid w:val="00564C83"/>
    <w:rsid w:val="0057172E"/>
    <w:rsid w:val="00580AAF"/>
    <w:rsid w:val="00581938"/>
    <w:rsid w:val="00584EBD"/>
    <w:rsid w:val="005855CB"/>
    <w:rsid w:val="0058582B"/>
    <w:rsid w:val="00585EA8"/>
    <w:rsid w:val="0058685F"/>
    <w:rsid w:val="00586B56"/>
    <w:rsid w:val="005946E5"/>
    <w:rsid w:val="00597B6B"/>
    <w:rsid w:val="00597D3C"/>
    <w:rsid w:val="005A5663"/>
    <w:rsid w:val="005B1A77"/>
    <w:rsid w:val="005B24D3"/>
    <w:rsid w:val="005B2FF6"/>
    <w:rsid w:val="005B4B16"/>
    <w:rsid w:val="005B4C2D"/>
    <w:rsid w:val="005C372F"/>
    <w:rsid w:val="005C39AE"/>
    <w:rsid w:val="005C562C"/>
    <w:rsid w:val="005C59E3"/>
    <w:rsid w:val="005D3BEC"/>
    <w:rsid w:val="005D3F50"/>
    <w:rsid w:val="005E1AF7"/>
    <w:rsid w:val="005E3E24"/>
    <w:rsid w:val="005E43E3"/>
    <w:rsid w:val="005E4E5C"/>
    <w:rsid w:val="005E698E"/>
    <w:rsid w:val="005F04BE"/>
    <w:rsid w:val="005F5880"/>
    <w:rsid w:val="006034E7"/>
    <w:rsid w:val="0060602A"/>
    <w:rsid w:val="00606A5B"/>
    <w:rsid w:val="00607466"/>
    <w:rsid w:val="0061032B"/>
    <w:rsid w:val="00610EB2"/>
    <w:rsid w:val="00612E37"/>
    <w:rsid w:val="006142A7"/>
    <w:rsid w:val="00615490"/>
    <w:rsid w:val="006203D1"/>
    <w:rsid w:val="00620CD0"/>
    <w:rsid w:val="00623B3C"/>
    <w:rsid w:val="00625E1F"/>
    <w:rsid w:val="006357F7"/>
    <w:rsid w:val="00641DC5"/>
    <w:rsid w:val="006433E2"/>
    <w:rsid w:val="00643D00"/>
    <w:rsid w:val="006455FB"/>
    <w:rsid w:val="00650620"/>
    <w:rsid w:val="0065175E"/>
    <w:rsid w:val="00655C9B"/>
    <w:rsid w:val="00656197"/>
    <w:rsid w:val="00662799"/>
    <w:rsid w:val="006675E9"/>
    <w:rsid w:val="0067657A"/>
    <w:rsid w:val="0067781B"/>
    <w:rsid w:val="00680DC1"/>
    <w:rsid w:val="006839B4"/>
    <w:rsid w:val="00685448"/>
    <w:rsid w:val="00685B48"/>
    <w:rsid w:val="006908C1"/>
    <w:rsid w:val="00696AF6"/>
    <w:rsid w:val="006A27FD"/>
    <w:rsid w:val="006A2B7E"/>
    <w:rsid w:val="006A2D2E"/>
    <w:rsid w:val="006A4C3A"/>
    <w:rsid w:val="006A5E50"/>
    <w:rsid w:val="006A780A"/>
    <w:rsid w:val="006B016D"/>
    <w:rsid w:val="006B0D73"/>
    <w:rsid w:val="006B1F55"/>
    <w:rsid w:val="006B2663"/>
    <w:rsid w:val="006B381C"/>
    <w:rsid w:val="006B3B88"/>
    <w:rsid w:val="006B5472"/>
    <w:rsid w:val="006B5711"/>
    <w:rsid w:val="006B6212"/>
    <w:rsid w:val="006B70B3"/>
    <w:rsid w:val="006C4C67"/>
    <w:rsid w:val="006C5F0E"/>
    <w:rsid w:val="006C78AE"/>
    <w:rsid w:val="006D4385"/>
    <w:rsid w:val="006D5CBA"/>
    <w:rsid w:val="006D718B"/>
    <w:rsid w:val="006E3966"/>
    <w:rsid w:val="006E3FCB"/>
    <w:rsid w:val="006E62B6"/>
    <w:rsid w:val="006E6699"/>
    <w:rsid w:val="006F1781"/>
    <w:rsid w:val="006F227C"/>
    <w:rsid w:val="006F24F2"/>
    <w:rsid w:val="006F50C6"/>
    <w:rsid w:val="006F6939"/>
    <w:rsid w:val="006F7672"/>
    <w:rsid w:val="007108DD"/>
    <w:rsid w:val="00711B1E"/>
    <w:rsid w:val="00712DA1"/>
    <w:rsid w:val="007134C0"/>
    <w:rsid w:val="00715852"/>
    <w:rsid w:val="00715D19"/>
    <w:rsid w:val="0071650F"/>
    <w:rsid w:val="00720FD9"/>
    <w:rsid w:val="007216C8"/>
    <w:rsid w:val="00721DE8"/>
    <w:rsid w:val="00725679"/>
    <w:rsid w:val="00725801"/>
    <w:rsid w:val="00725AA3"/>
    <w:rsid w:val="00732511"/>
    <w:rsid w:val="00732AC1"/>
    <w:rsid w:val="00732B97"/>
    <w:rsid w:val="00733530"/>
    <w:rsid w:val="00733DBE"/>
    <w:rsid w:val="0073691B"/>
    <w:rsid w:val="00742AFA"/>
    <w:rsid w:val="00743266"/>
    <w:rsid w:val="00743A21"/>
    <w:rsid w:val="0074569D"/>
    <w:rsid w:val="007466F6"/>
    <w:rsid w:val="00752131"/>
    <w:rsid w:val="007523DD"/>
    <w:rsid w:val="00755B07"/>
    <w:rsid w:val="007561CF"/>
    <w:rsid w:val="007614F9"/>
    <w:rsid w:val="00761B1C"/>
    <w:rsid w:val="00763962"/>
    <w:rsid w:val="00765840"/>
    <w:rsid w:val="00765C2F"/>
    <w:rsid w:val="00770554"/>
    <w:rsid w:val="00774304"/>
    <w:rsid w:val="0077646B"/>
    <w:rsid w:val="007844BD"/>
    <w:rsid w:val="00790476"/>
    <w:rsid w:val="00792635"/>
    <w:rsid w:val="007934E3"/>
    <w:rsid w:val="007A5EB0"/>
    <w:rsid w:val="007A7DDC"/>
    <w:rsid w:val="007B7A48"/>
    <w:rsid w:val="007C4469"/>
    <w:rsid w:val="007C568C"/>
    <w:rsid w:val="007D0531"/>
    <w:rsid w:val="007D05B4"/>
    <w:rsid w:val="007D0B14"/>
    <w:rsid w:val="007D0B5C"/>
    <w:rsid w:val="007D2077"/>
    <w:rsid w:val="007D4A00"/>
    <w:rsid w:val="007D67A4"/>
    <w:rsid w:val="007E0D2C"/>
    <w:rsid w:val="007E0EBA"/>
    <w:rsid w:val="007E1BE1"/>
    <w:rsid w:val="007E46FC"/>
    <w:rsid w:val="007E4A34"/>
    <w:rsid w:val="007E5CAC"/>
    <w:rsid w:val="007F13B1"/>
    <w:rsid w:val="007F1918"/>
    <w:rsid w:val="007F4D08"/>
    <w:rsid w:val="007F7476"/>
    <w:rsid w:val="00800D04"/>
    <w:rsid w:val="00803A73"/>
    <w:rsid w:val="00803B7D"/>
    <w:rsid w:val="00804CD9"/>
    <w:rsid w:val="008101AF"/>
    <w:rsid w:val="00811412"/>
    <w:rsid w:val="00816685"/>
    <w:rsid w:val="008217E0"/>
    <w:rsid w:val="00821BA3"/>
    <w:rsid w:val="00822317"/>
    <w:rsid w:val="00822957"/>
    <w:rsid w:val="0082424B"/>
    <w:rsid w:val="00824697"/>
    <w:rsid w:val="00825FC2"/>
    <w:rsid w:val="008308DD"/>
    <w:rsid w:val="00831BED"/>
    <w:rsid w:val="00835174"/>
    <w:rsid w:val="00835750"/>
    <w:rsid w:val="008367C6"/>
    <w:rsid w:val="00837EB4"/>
    <w:rsid w:val="00841DEB"/>
    <w:rsid w:val="00842A89"/>
    <w:rsid w:val="008516F9"/>
    <w:rsid w:val="008519D9"/>
    <w:rsid w:val="008558A1"/>
    <w:rsid w:val="00855C27"/>
    <w:rsid w:val="00857C3A"/>
    <w:rsid w:val="00862DDE"/>
    <w:rsid w:val="00865247"/>
    <w:rsid w:val="008666F9"/>
    <w:rsid w:val="0087075F"/>
    <w:rsid w:val="0087184C"/>
    <w:rsid w:val="00872244"/>
    <w:rsid w:val="008826E9"/>
    <w:rsid w:val="00884510"/>
    <w:rsid w:val="00886585"/>
    <w:rsid w:val="00886855"/>
    <w:rsid w:val="00886F3B"/>
    <w:rsid w:val="00891727"/>
    <w:rsid w:val="0089696E"/>
    <w:rsid w:val="008A1EAE"/>
    <w:rsid w:val="008A295B"/>
    <w:rsid w:val="008A509D"/>
    <w:rsid w:val="008A7E56"/>
    <w:rsid w:val="008B1F81"/>
    <w:rsid w:val="008B26E2"/>
    <w:rsid w:val="008B55EB"/>
    <w:rsid w:val="008B7CEE"/>
    <w:rsid w:val="008C29AF"/>
    <w:rsid w:val="008D23B6"/>
    <w:rsid w:val="008D715B"/>
    <w:rsid w:val="008D7C00"/>
    <w:rsid w:val="008E1A57"/>
    <w:rsid w:val="008E1C9B"/>
    <w:rsid w:val="008E592D"/>
    <w:rsid w:val="008E6F71"/>
    <w:rsid w:val="008E731A"/>
    <w:rsid w:val="008E7771"/>
    <w:rsid w:val="008F2020"/>
    <w:rsid w:val="008F209A"/>
    <w:rsid w:val="008F28B5"/>
    <w:rsid w:val="008F2DE6"/>
    <w:rsid w:val="008F5FB7"/>
    <w:rsid w:val="008F72A9"/>
    <w:rsid w:val="0090139E"/>
    <w:rsid w:val="00901DF2"/>
    <w:rsid w:val="00905D6F"/>
    <w:rsid w:val="00906767"/>
    <w:rsid w:val="00912ED0"/>
    <w:rsid w:val="00913FBC"/>
    <w:rsid w:val="009224CB"/>
    <w:rsid w:val="00924631"/>
    <w:rsid w:val="00926F91"/>
    <w:rsid w:val="00927348"/>
    <w:rsid w:val="0092773B"/>
    <w:rsid w:val="009306E9"/>
    <w:rsid w:val="009311E6"/>
    <w:rsid w:val="00932818"/>
    <w:rsid w:val="00932F20"/>
    <w:rsid w:val="00937A91"/>
    <w:rsid w:val="00941D04"/>
    <w:rsid w:val="00941E85"/>
    <w:rsid w:val="00942825"/>
    <w:rsid w:val="00946BD9"/>
    <w:rsid w:val="00954512"/>
    <w:rsid w:val="009547AB"/>
    <w:rsid w:val="009570F8"/>
    <w:rsid w:val="009624B3"/>
    <w:rsid w:val="00964D4B"/>
    <w:rsid w:val="00970DA4"/>
    <w:rsid w:val="00981C2B"/>
    <w:rsid w:val="009845A4"/>
    <w:rsid w:val="0099555D"/>
    <w:rsid w:val="00996608"/>
    <w:rsid w:val="009968F6"/>
    <w:rsid w:val="009A1459"/>
    <w:rsid w:val="009A5C10"/>
    <w:rsid w:val="009A6E29"/>
    <w:rsid w:val="009B0CDE"/>
    <w:rsid w:val="009B0D9A"/>
    <w:rsid w:val="009B3DF4"/>
    <w:rsid w:val="009C0F19"/>
    <w:rsid w:val="009D2E60"/>
    <w:rsid w:val="009D4160"/>
    <w:rsid w:val="009E0FD8"/>
    <w:rsid w:val="009E1EB8"/>
    <w:rsid w:val="009E7DFC"/>
    <w:rsid w:val="009F1C97"/>
    <w:rsid w:val="009F4057"/>
    <w:rsid w:val="009F6E5F"/>
    <w:rsid w:val="00A03492"/>
    <w:rsid w:val="00A0522A"/>
    <w:rsid w:val="00A06CEA"/>
    <w:rsid w:val="00A100E1"/>
    <w:rsid w:val="00A103B9"/>
    <w:rsid w:val="00A12A2F"/>
    <w:rsid w:val="00A13DC9"/>
    <w:rsid w:val="00A32DDE"/>
    <w:rsid w:val="00A348F4"/>
    <w:rsid w:val="00A35E1D"/>
    <w:rsid w:val="00A40AF7"/>
    <w:rsid w:val="00A43C37"/>
    <w:rsid w:val="00A56C8B"/>
    <w:rsid w:val="00A63072"/>
    <w:rsid w:val="00A66494"/>
    <w:rsid w:val="00A66697"/>
    <w:rsid w:val="00A80ACE"/>
    <w:rsid w:val="00A80BB5"/>
    <w:rsid w:val="00A82DAE"/>
    <w:rsid w:val="00A86807"/>
    <w:rsid w:val="00A909EE"/>
    <w:rsid w:val="00A9255B"/>
    <w:rsid w:val="00A92F83"/>
    <w:rsid w:val="00A93227"/>
    <w:rsid w:val="00A9344F"/>
    <w:rsid w:val="00AA2E06"/>
    <w:rsid w:val="00AA4872"/>
    <w:rsid w:val="00AA701B"/>
    <w:rsid w:val="00AA7EC7"/>
    <w:rsid w:val="00AB0013"/>
    <w:rsid w:val="00AB1D73"/>
    <w:rsid w:val="00AB2E97"/>
    <w:rsid w:val="00AB6399"/>
    <w:rsid w:val="00AC1699"/>
    <w:rsid w:val="00AC2BCF"/>
    <w:rsid w:val="00AC4D62"/>
    <w:rsid w:val="00AC5D7F"/>
    <w:rsid w:val="00AC64EE"/>
    <w:rsid w:val="00AC6893"/>
    <w:rsid w:val="00AC68BD"/>
    <w:rsid w:val="00AC7953"/>
    <w:rsid w:val="00AD223B"/>
    <w:rsid w:val="00AD34BF"/>
    <w:rsid w:val="00AD43B5"/>
    <w:rsid w:val="00AD7187"/>
    <w:rsid w:val="00AE3D24"/>
    <w:rsid w:val="00AE584A"/>
    <w:rsid w:val="00AF1515"/>
    <w:rsid w:val="00AF2946"/>
    <w:rsid w:val="00B0119F"/>
    <w:rsid w:val="00B0284B"/>
    <w:rsid w:val="00B04F4D"/>
    <w:rsid w:val="00B06463"/>
    <w:rsid w:val="00B07BC7"/>
    <w:rsid w:val="00B121E0"/>
    <w:rsid w:val="00B138E5"/>
    <w:rsid w:val="00B14FE8"/>
    <w:rsid w:val="00B155C4"/>
    <w:rsid w:val="00B3321D"/>
    <w:rsid w:val="00B42C1C"/>
    <w:rsid w:val="00B43096"/>
    <w:rsid w:val="00B4645F"/>
    <w:rsid w:val="00B47D27"/>
    <w:rsid w:val="00B500AE"/>
    <w:rsid w:val="00B52C25"/>
    <w:rsid w:val="00B54E86"/>
    <w:rsid w:val="00B5519D"/>
    <w:rsid w:val="00B618B4"/>
    <w:rsid w:val="00B618EA"/>
    <w:rsid w:val="00B63AF9"/>
    <w:rsid w:val="00B64249"/>
    <w:rsid w:val="00B6490F"/>
    <w:rsid w:val="00B65BA1"/>
    <w:rsid w:val="00B678D8"/>
    <w:rsid w:val="00B67AB5"/>
    <w:rsid w:val="00B71266"/>
    <w:rsid w:val="00B71369"/>
    <w:rsid w:val="00B749D6"/>
    <w:rsid w:val="00B766DD"/>
    <w:rsid w:val="00B84171"/>
    <w:rsid w:val="00B87D01"/>
    <w:rsid w:val="00B92211"/>
    <w:rsid w:val="00B95810"/>
    <w:rsid w:val="00B960B2"/>
    <w:rsid w:val="00B96C31"/>
    <w:rsid w:val="00B974E1"/>
    <w:rsid w:val="00BA3595"/>
    <w:rsid w:val="00BA42D2"/>
    <w:rsid w:val="00BB1ADA"/>
    <w:rsid w:val="00BC0BE8"/>
    <w:rsid w:val="00BC32B0"/>
    <w:rsid w:val="00BC4EA0"/>
    <w:rsid w:val="00BC5D85"/>
    <w:rsid w:val="00BC6B67"/>
    <w:rsid w:val="00BC747A"/>
    <w:rsid w:val="00BD2A55"/>
    <w:rsid w:val="00BD4277"/>
    <w:rsid w:val="00BE3773"/>
    <w:rsid w:val="00BF041A"/>
    <w:rsid w:val="00BF3D71"/>
    <w:rsid w:val="00BF6BFD"/>
    <w:rsid w:val="00BF7977"/>
    <w:rsid w:val="00C03F11"/>
    <w:rsid w:val="00C046FD"/>
    <w:rsid w:val="00C0578A"/>
    <w:rsid w:val="00C0600A"/>
    <w:rsid w:val="00C123E0"/>
    <w:rsid w:val="00C13A99"/>
    <w:rsid w:val="00C16F77"/>
    <w:rsid w:val="00C20119"/>
    <w:rsid w:val="00C22EFB"/>
    <w:rsid w:val="00C273E8"/>
    <w:rsid w:val="00C3075F"/>
    <w:rsid w:val="00C41098"/>
    <w:rsid w:val="00C429BD"/>
    <w:rsid w:val="00C44C2D"/>
    <w:rsid w:val="00C44CB6"/>
    <w:rsid w:val="00C45E1E"/>
    <w:rsid w:val="00C463B2"/>
    <w:rsid w:val="00C463EE"/>
    <w:rsid w:val="00C508C6"/>
    <w:rsid w:val="00C52873"/>
    <w:rsid w:val="00C558A2"/>
    <w:rsid w:val="00C55A92"/>
    <w:rsid w:val="00C60576"/>
    <w:rsid w:val="00C6232F"/>
    <w:rsid w:val="00C627B4"/>
    <w:rsid w:val="00C65E36"/>
    <w:rsid w:val="00C673F1"/>
    <w:rsid w:val="00C67982"/>
    <w:rsid w:val="00C70C08"/>
    <w:rsid w:val="00C72A5F"/>
    <w:rsid w:val="00C812ED"/>
    <w:rsid w:val="00C86ED2"/>
    <w:rsid w:val="00C91542"/>
    <w:rsid w:val="00C92694"/>
    <w:rsid w:val="00C93489"/>
    <w:rsid w:val="00C94BF8"/>
    <w:rsid w:val="00CA16E5"/>
    <w:rsid w:val="00CA37CE"/>
    <w:rsid w:val="00CA3AFF"/>
    <w:rsid w:val="00CA3C96"/>
    <w:rsid w:val="00CB58C0"/>
    <w:rsid w:val="00CC6A4A"/>
    <w:rsid w:val="00CD4E85"/>
    <w:rsid w:val="00CD645B"/>
    <w:rsid w:val="00CE1F9A"/>
    <w:rsid w:val="00CE6D36"/>
    <w:rsid w:val="00CF72AC"/>
    <w:rsid w:val="00D01795"/>
    <w:rsid w:val="00D07023"/>
    <w:rsid w:val="00D11713"/>
    <w:rsid w:val="00D15A13"/>
    <w:rsid w:val="00D174AA"/>
    <w:rsid w:val="00D218F4"/>
    <w:rsid w:val="00D36131"/>
    <w:rsid w:val="00D4185D"/>
    <w:rsid w:val="00D444D4"/>
    <w:rsid w:val="00D453CE"/>
    <w:rsid w:val="00D51C9C"/>
    <w:rsid w:val="00D52301"/>
    <w:rsid w:val="00D52A4E"/>
    <w:rsid w:val="00D555B0"/>
    <w:rsid w:val="00D55D54"/>
    <w:rsid w:val="00D604A3"/>
    <w:rsid w:val="00D60967"/>
    <w:rsid w:val="00D6293E"/>
    <w:rsid w:val="00D8100C"/>
    <w:rsid w:val="00D812CB"/>
    <w:rsid w:val="00D81754"/>
    <w:rsid w:val="00D82029"/>
    <w:rsid w:val="00D93C33"/>
    <w:rsid w:val="00D956CC"/>
    <w:rsid w:val="00DA39B4"/>
    <w:rsid w:val="00DA585D"/>
    <w:rsid w:val="00DA7C35"/>
    <w:rsid w:val="00DB092B"/>
    <w:rsid w:val="00DB268B"/>
    <w:rsid w:val="00DB45CA"/>
    <w:rsid w:val="00DB6EC4"/>
    <w:rsid w:val="00DB7090"/>
    <w:rsid w:val="00DC2D82"/>
    <w:rsid w:val="00DC3009"/>
    <w:rsid w:val="00DC3452"/>
    <w:rsid w:val="00DC4601"/>
    <w:rsid w:val="00DC4E5C"/>
    <w:rsid w:val="00DC6217"/>
    <w:rsid w:val="00DC628E"/>
    <w:rsid w:val="00DD15FD"/>
    <w:rsid w:val="00DD266D"/>
    <w:rsid w:val="00DD554C"/>
    <w:rsid w:val="00DD64CA"/>
    <w:rsid w:val="00DE1C2F"/>
    <w:rsid w:val="00DE289D"/>
    <w:rsid w:val="00DE4EAF"/>
    <w:rsid w:val="00DE5D3E"/>
    <w:rsid w:val="00DE67DF"/>
    <w:rsid w:val="00DF6270"/>
    <w:rsid w:val="00DF6C0C"/>
    <w:rsid w:val="00E03EA4"/>
    <w:rsid w:val="00E05667"/>
    <w:rsid w:val="00E07991"/>
    <w:rsid w:val="00E138F4"/>
    <w:rsid w:val="00E14996"/>
    <w:rsid w:val="00E17128"/>
    <w:rsid w:val="00E27C01"/>
    <w:rsid w:val="00E27DFC"/>
    <w:rsid w:val="00E322D8"/>
    <w:rsid w:val="00E3270D"/>
    <w:rsid w:val="00E333E0"/>
    <w:rsid w:val="00E356F4"/>
    <w:rsid w:val="00E36D41"/>
    <w:rsid w:val="00E54E9D"/>
    <w:rsid w:val="00E57DB0"/>
    <w:rsid w:val="00E60404"/>
    <w:rsid w:val="00E643A9"/>
    <w:rsid w:val="00E7084E"/>
    <w:rsid w:val="00E713EF"/>
    <w:rsid w:val="00E747D8"/>
    <w:rsid w:val="00E748DC"/>
    <w:rsid w:val="00E75F94"/>
    <w:rsid w:val="00E7625F"/>
    <w:rsid w:val="00E80485"/>
    <w:rsid w:val="00E80C22"/>
    <w:rsid w:val="00E81198"/>
    <w:rsid w:val="00E82E51"/>
    <w:rsid w:val="00E83993"/>
    <w:rsid w:val="00E85E13"/>
    <w:rsid w:val="00E8781E"/>
    <w:rsid w:val="00E87DBD"/>
    <w:rsid w:val="00E9130C"/>
    <w:rsid w:val="00E9145E"/>
    <w:rsid w:val="00E94FB2"/>
    <w:rsid w:val="00E954FD"/>
    <w:rsid w:val="00E95C9E"/>
    <w:rsid w:val="00EA1217"/>
    <w:rsid w:val="00EA6EDE"/>
    <w:rsid w:val="00EB4084"/>
    <w:rsid w:val="00EB7A7D"/>
    <w:rsid w:val="00EC7C38"/>
    <w:rsid w:val="00EE3325"/>
    <w:rsid w:val="00EE3A25"/>
    <w:rsid w:val="00EE6D1B"/>
    <w:rsid w:val="00EE7DE1"/>
    <w:rsid w:val="00EE7FF2"/>
    <w:rsid w:val="00EF082B"/>
    <w:rsid w:val="00EF2895"/>
    <w:rsid w:val="00EF3A95"/>
    <w:rsid w:val="00EF4245"/>
    <w:rsid w:val="00EF6E9A"/>
    <w:rsid w:val="00F01632"/>
    <w:rsid w:val="00F0493E"/>
    <w:rsid w:val="00F052F0"/>
    <w:rsid w:val="00F249CB"/>
    <w:rsid w:val="00F2630E"/>
    <w:rsid w:val="00F31643"/>
    <w:rsid w:val="00F3454C"/>
    <w:rsid w:val="00F349F1"/>
    <w:rsid w:val="00F35277"/>
    <w:rsid w:val="00F3714D"/>
    <w:rsid w:val="00F3724D"/>
    <w:rsid w:val="00F41B5B"/>
    <w:rsid w:val="00F44763"/>
    <w:rsid w:val="00F52CE7"/>
    <w:rsid w:val="00F60D72"/>
    <w:rsid w:val="00F613DA"/>
    <w:rsid w:val="00F62978"/>
    <w:rsid w:val="00F62F69"/>
    <w:rsid w:val="00F63C87"/>
    <w:rsid w:val="00F687CE"/>
    <w:rsid w:val="00F70A8B"/>
    <w:rsid w:val="00F73113"/>
    <w:rsid w:val="00F73BAF"/>
    <w:rsid w:val="00F77AA7"/>
    <w:rsid w:val="00F841C6"/>
    <w:rsid w:val="00F856BE"/>
    <w:rsid w:val="00F9198C"/>
    <w:rsid w:val="00F922E3"/>
    <w:rsid w:val="00F96085"/>
    <w:rsid w:val="00FA0BC8"/>
    <w:rsid w:val="00FA4989"/>
    <w:rsid w:val="00FA6950"/>
    <w:rsid w:val="00FB15CD"/>
    <w:rsid w:val="00FB39F7"/>
    <w:rsid w:val="00FB500F"/>
    <w:rsid w:val="00FB66FE"/>
    <w:rsid w:val="00FC1B5F"/>
    <w:rsid w:val="00FC20EC"/>
    <w:rsid w:val="00FC2ABD"/>
    <w:rsid w:val="00FC5FFE"/>
    <w:rsid w:val="00FD7FF8"/>
    <w:rsid w:val="00FE0031"/>
    <w:rsid w:val="00FE00F7"/>
    <w:rsid w:val="00FE01D4"/>
    <w:rsid w:val="00FE371E"/>
    <w:rsid w:val="00FE3836"/>
    <w:rsid w:val="00FF1180"/>
    <w:rsid w:val="00FF52FC"/>
    <w:rsid w:val="00FF7D15"/>
    <w:rsid w:val="02C199FC"/>
    <w:rsid w:val="02CA2A62"/>
    <w:rsid w:val="02EA22BE"/>
    <w:rsid w:val="03854997"/>
    <w:rsid w:val="038E0780"/>
    <w:rsid w:val="04D14199"/>
    <w:rsid w:val="050B23D4"/>
    <w:rsid w:val="05FEE6C7"/>
    <w:rsid w:val="061FC09E"/>
    <w:rsid w:val="06214A74"/>
    <w:rsid w:val="07048250"/>
    <w:rsid w:val="081C7543"/>
    <w:rsid w:val="0877DEA6"/>
    <w:rsid w:val="09688BF0"/>
    <w:rsid w:val="09FD6E43"/>
    <w:rsid w:val="0A7F23CF"/>
    <w:rsid w:val="0B8F6EF5"/>
    <w:rsid w:val="0C72B1A4"/>
    <w:rsid w:val="0CB15F2C"/>
    <w:rsid w:val="0CBC0AE4"/>
    <w:rsid w:val="0DB476CB"/>
    <w:rsid w:val="0E7B5ED8"/>
    <w:rsid w:val="0EFC8F31"/>
    <w:rsid w:val="0F448F76"/>
    <w:rsid w:val="0F6F7ED1"/>
    <w:rsid w:val="103264C8"/>
    <w:rsid w:val="1178503D"/>
    <w:rsid w:val="11969C44"/>
    <w:rsid w:val="11A42BE6"/>
    <w:rsid w:val="132AB3B4"/>
    <w:rsid w:val="133A5A2B"/>
    <w:rsid w:val="144A7620"/>
    <w:rsid w:val="14A9526D"/>
    <w:rsid w:val="151A8735"/>
    <w:rsid w:val="1530A951"/>
    <w:rsid w:val="1537EA2F"/>
    <w:rsid w:val="155C98E5"/>
    <w:rsid w:val="155E5FF8"/>
    <w:rsid w:val="15C4DBCF"/>
    <w:rsid w:val="161CF817"/>
    <w:rsid w:val="18A49DE5"/>
    <w:rsid w:val="1A3EE90A"/>
    <w:rsid w:val="1AC9ED90"/>
    <w:rsid w:val="1B68425A"/>
    <w:rsid w:val="1CDEFF1A"/>
    <w:rsid w:val="1D773472"/>
    <w:rsid w:val="1D9C4228"/>
    <w:rsid w:val="1DBA6F27"/>
    <w:rsid w:val="1E2972CF"/>
    <w:rsid w:val="1F05317A"/>
    <w:rsid w:val="1F971F97"/>
    <w:rsid w:val="1F9A78B4"/>
    <w:rsid w:val="20A101DB"/>
    <w:rsid w:val="2157BD38"/>
    <w:rsid w:val="216B281D"/>
    <w:rsid w:val="227CD254"/>
    <w:rsid w:val="22F09211"/>
    <w:rsid w:val="2313B000"/>
    <w:rsid w:val="236F2763"/>
    <w:rsid w:val="2372634B"/>
    <w:rsid w:val="23CA0E2E"/>
    <w:rsid w:val="23F4DF91"/>
    <w:rsid w:val="24D08C53"/>
    <w:rsid w:val="262B2E5B"/>
    <w:rsid w:val="264BC760"/>
    <w:rsid w:val="267BCEF9"/>
    <w:rsid w:val="268E9839"/>
    <w:rsid w:val="26FBE3E2"/>
    <w:rsid w:val="2715D5D3"/>
    <w:rsid w:val="27C458A2"/>
    <w:rsid w:val="280D4F9C"/>
    <w:rsid w:val="2984133C"/>
    <w:rsid w:val="2A4066FF"/>
    <w:rsid w:val="2B26FFA7"/>
    <w:rsid w:val="2BF0B9BB"/>
    <w:rsid w:val="2C7C9CA4"/>
    <w:rsid w:val="2D314276"/>
    <w:rsid w:val="2E8E9F23"/>
    <w:rsid w:val="3012B8CC"/>
    <w:rsid w:val="3043DA21"/>
    <w:rsid w:val="30955E74"/>
    <w:rsid w:val="30E9309D"/>
    <w:rsid w:val="3225DDA4"/>
    <w:rsid w:val="3338E3EE"/>
    <w:rsid w:val="335422C8"/>
    <w:rsid w:val="33C3C52A"/>
    <w:rsid w:val="340080C5"/>
    <w:rsid w:val="349CEF19"/>
    <w:rsid w:val="34D80EEC"/>
    <w:rsid w:val="34EF9213"/>
    <w:rsid w:val="354485BB"/>
    <w:rsid w:val="35CC7E48"/>
    <w:rsid w:val="35D3AEA6"/>
    <w:rsid w:val="36343E36"/>
    <w:rsid w:val="3735721C"/>
    <w:rsid w:val="374A0FCB"/>
    <w:rsid w:val="3767A240"/>
    <w:rsid w:val="38B7BD1C"/>
    <w:rsid w:val="38F8ACED"/>
    <w:rsid w:val="390372A1"/>
    <w:rsid w:val="3A146644"/>
    <w:rsid w:val="3A2CA782"/>
    <w:rsid w:val="3A2D8FDB"/>
    <w:rsid w:val="3A418B85"/>
    <w:rsid w:val="3B1ED8E0"/>
    <w:rsid w:val="3B475070"/>
    <w:rsid w:val="3BEF5DDE"/>
    <w:rsid w:val="3CA204F8"/>
    <w:rsid w:val="3DBC083F"/>
    <w:rsid w:val="3E34BAF3"/>
    <w:rsid w:val="3E38CA73"/>
    <w:rsid w:val="3F2F91CA"/>
    <w:rsid w:val="3FAD764F"/>
    <w:rsid w:val="415D3725"/>
    <w:rsid w:val="41C96561"/>
    <w:rsid w:val="43962A4E"/>
    <w:rsid w:val="43B25526"/>
    <w:rsid w:val="448BC190"/>
    <w:rsid w:val="44D269F2"/>
    <w:rsid w:val="45D65DED"/>
    <w:rsid w:val="464A01CF"/>
    <w:rsid w:val="468C0212"/>
    <w:rsid w:val="4773AB0E"/>
    <w:rsid w:val="48BCA60F"/>
    <w:rsid w:val="49821748"/>
    <w:rsid w:val="49C36A41"/>
    <w:rsid w:val="4A20BC47"/>
    <w:rsid w:val="4A3929EC"/>
    <w:rsid w:val="4AF40204"/>
    <w:rsid w:val="4B9F3F5D"/>
    <w:rsid w:val="4BF65E88"/>
    <w:rsid w:val="4C07FFDB"/>
    <w:rsid w:val="4C0C23BB"/>
    <w:rsid w:val="4CB152BB"/>
    <w:rsid w:val="4D25E98C"/>
    <w:rsid w:val="4DA42FB7"/>
    <w:rsid w:val="4EC9F351"/>
    <w:rsid w:val="4F2BE793"/>
    <w:rsid w:val="4FD23F2D"/>
    <w:rsid w:val="502B27E5"/>
    <w:rsid w:val="505EED59"/>
    <w:rsid w:val="51C6F846"/>
    <w:rsid w:val="541AE4B6"/>
    <w:rsid w:val="54929BA9"/>
    <w:rsid w:val="55581A32"/>
    <w:rsid w:val="56F27D01"/>
    <w:rsid w:val="582ABC6B"/>
    <w:rsid w:val="59AD6AB2"/>
    <w:rsid w:val="5A2363BA"/>
    <w:rsid w:val="5A7687C0"/>
    <w:rsid w:val="5B94E3C1"/>
    <w:rsid w:val="5C63A04F"/>
    <w:rsid w:val="5D65DC7F"/>
    <w:rsid w:val="5E92A8DC"/>
    <w:rsid w:val="6092BEAC"/>
    <w:rsid w:val="60996C10"/>
    <w:rsid w:val="631C6587"/>
    <w:rsid w:val="64553E53"/>
    <w:rsid w:val="645713D7"/>
    <w:rsid w:val="6697CD59"/>
    <w:rsid w:val="68213875"/>
    <w:rsid w:val="68FD882F"/>
    <w:rsid w:val="691B7ACB"/>
    <w:rsid w:val="6969B0A2"/>
    <w:rsid w:val="6A595BB6"/>
    <w:rsid w:val="6A619CAC"/>
    <w:rsid w:val="6AAA4701"/>
    <w:rsid w:val="6B7880F7"/>
    <w:rsid w:val="6BCFF654"/>
    <w:rsid w:val="6CB1E56E"/>
    <w:rsid w:val="6D40FA66"/>
    <w:rsid w:val="6E0ACD15"/>
    <w:rsid w:val="6EB021B9"/>
    <w:rsid w:val="6EE461FF"/>
    <w:rsid w:val="6EEA95D3"/>
    <w:rsid w:val="6EEFF129"/>
    <w:rsid w:val="73187435"/>
    <w:rsid w:val="73A5990A"/>
    <w:rsid w:val="751EE544"/>
    <w:rsid w:val="75A83226"/>
    <w:rsid w:val="75F9A542"/>
    <w:rsid w:val="76010063"/>
    <w:rsid w:val="760EC1E0"/>
    <w:rsid w:val="766BBC78"/>
    <w:rsid w:val="774C396F"/>
    <w:rsid w:val="78834BA1"/>
    <w:rsid w:val="79364A5F"/>
    <w:rsid w:val="79B95F05"/>
    <w:rsid w:val="7A328A20"/>
    <w:rsid w:val="7AD0C181"/>
    <w:rsid w:val="7AFF9888"/>
    <w:rsid w:val="7B841645"/>
    <w:rsid w:val="7DC5D5ED"/>
    <w:rsid w:val="7DFD1FC6"/>
    <w:rsid w:val="7DFEC1D8"/>
    <w:rsid w:val="7EDFE265"/>
    <w:rsid w:val="7F11FB08"/>
    <w:rsid w:val="7F487856"/>
    <w:rsid w:val="7FE0C857"/>
    <w:rsid w:val="7FE4A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7B434"/>
  <w15:chartTrackingRefBased/>
  <w15:docId w15:val="{6667A014-86F6-413D-88E5-3A834264ED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Helvetica" w:hAnsi="Helvetica" w:eastAsia="Calibri" w:cs="Helvetic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0D2C"/>
    <w:pPr>
      <w:spacing w:after="200" w:line="276" w:lineRule="auto"/>
    </w:pPr>
    <w:rPr>
      <w:sz w:val="18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B2E9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53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D453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53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D453CE"/>
    <w:rPr>
      <w:lang w:val="en-GB"/>
    </w:rPr>
  </w:style>
  <w:style w:type="table" w:styleId="TableGrid">
    <w:name w:val="Table Grid"/>
    <w:basedOn w:val="TableNormal"/>
    <w:uiPriority w:val="59"/>
    <w:rsid w:val="004003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rsid w:val="003E61C4"/>
  </w:style>
  <w:style w:type="character" w:styleId="eop" w:customStyle="1">
    <w:name w:val="eop"/>
    <w:rsid w:val="003E61C4"/>
  </w:style>
  <w:style w:type="character" w:styleId="Hyperlink">
    <w:name w:val="Hyperlink"/>
    <w:uiPriority w:val="99"/>
    <w:unhideWhenUsed/>
    <w:rsid w:val="003E61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E61C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3E61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5F0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4BE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5F04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4BE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F04B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1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bm104@hw.ac.uk" TargetMode="External" Id="Rb9e1b3485ffd4b4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18e50731c7d64e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7e56a5-9af3-4b59-8308-653758cac2f5">
      <UserInfo>
        <DisplayName>Societies 21-22 Members</DisplayName>
        <AccountId>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3927364EFD94F9B6D7D7204FC3383" ma:contentTypeVersion="11" ma:contentTypeDescription="Create a new document." ma:contentTypeScope="" ma:versionID="90c92ac02b29626d8b53d284a142cc06">
  <xsd:schema xmlns:xsd="http://www.w3.org/2001/XMLSchema" xmlns:xs="http://www.w3.org/2001/XMLSchema" xmlns:p="http://schemas.microsoft.com/office/2006/metadata/properties" xmlns:ns2="32ce57b3-0913-46f8-865a-073c67e71c11" xmlns:ns3="787e56a5-9af3-4b59-8308-653758cac2f5" targetNamespace="http://schemas.microsoft.com/office/2006/metadata/properties" ma:root="true" ma:fieldsID="46593cb8445ba39817805bf1eca25cd4" ns2:_="" ns3:_="">
    <xsd:import namespace="32ce57b3-0913-46f8-865a-073c67e71c11"/>
    <xsd:import namespace="787e56a5-9af3-4b59-8308-653758ca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e57b3-0913-46f8-865a-073c67e71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e56a5-9af3-4b59-8308-653758cac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3220D-DE6A-4826-8015-1BD7B87EA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C077F-310A-4F30-B4DB-406A0066D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560B7-E72A-463A-BF6E-83F22D879482}">
  <ds:schemaRefs>
    <ds:schemaRef ds:uri="http://schemas.microsoft.com/office/2006/metadata/properties"/>
    <ds:schemaRef ds:uri="http://schemas.microsoft.com/office/infopath/2007/PartnerControls"/>
    <ds:schemaRef ds:uri="29161f02-d5c3-489c-b27c-efed76c004ec"/>
  </ds:schemaRefs>
</ds:datastoreItem>
</file>

<file path=customXml/itemProps4.xml><?xml version="1.0" encoding="utf-8"?>
<ds:datastoreItem xmlns:ds="http://schemas.openxmlformats.org/officeDocument/2006/customXml" ds:itemID="{F0DCCA4E-C0C3-463D-95D5-9544972F4E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Heriot-Watt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Campbell, Ross J</dc:creator>
  <keywords/>
  <lastModifiedBy>Mallon, Ben</lastModifiedBy>
  <revision>6</revision>
  <lastPrinted>2020-10-02T09:58:00.0000000Z</lastPrinted>
  <dcterms:created xsi:type="dcterms:W3CDTF">2021-08-25T16:22:00.0000000Z</dcterms:created>
  <dcterms:modified xsi:type="dcterms:W3CDTF">2021-10-18T17:25:39.3581994Z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0x0101006413927364EFD94F9B6D7D7204FC3383</vt:lpwstr>
  </property>
</Properties>
</file>