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DD535FE" w14:paraId="6811380B" wp14:textId="6697BF08">
      <w:pPr>
        <w:pStyle w:val="Heading1"/>
        <w:keepNext w:val="1"/>
        <w:keepLines w:val="1"/>
        <w:spacing w:before="240" w:after="240" w:line="312" w:lineRule="auto"/>
        <w:rPr>
          <w:rFonts w:ascii="Arial Black" w:hAnsi="Arial Black" w:eastAsia="Arial Black" w:cs="Arial Black"/>
          <w:b w:val="1"/>
          <w:bCs w:val="1"/>
          <w:i w:val="1"/>
          <w:iCs w:val="1"/>
          <w:caps w:val="1"/>
          <w:noProof w:val="0"/>
          <w:color w:val="FF3366"/>
          <w:sz w:val="40"/>
          <w:szCs w:val="40"/>
          <w:lang w:val="en-US"/>
        </w:rPr>
      </w:pPr>
      <w:r w:rsidRPr="5DD535FE" w:rsidR="1084BF03">
        <w:rPr>
          <w:rFonts w:ascii="Arial Black" w:hAnsi="Arial Black" w:eastAsia="Arial Black" w:cs="Arial Black"/>
          <w:b w:val="0"/>
          <w:bCs w:val="0"/>
          <w:i w:val="1"/>
          <w:iCs w:val="1"/>
          <w:caps w:val="1"/>
          <w:noProof w:val="0"/>
          <w:color w:val="FF3366"/>
          <w:sz w:val="40"/>
          <w:szCs w:val="40"/>
          <w:lang w:val="en-GB"/>
        </w:rPr>
        <w:t>Meeting wi</w:t>
      </w:r>
      <w:r w:rsidRPr="5DD535FE" w:rsidR="1084BF03">
        <w:rPr>
          <w:rFonts w:ascii="Arial Black" w:hAnsi="Arial Black" w:eastAsia="Arial Black" w:cs="Arial Black"/>
          <w:b w:val="1"/>
          <w:bCs w:val="1"/>
          <w:i w:val="1"/>
          <w:iCs w:val="1"/>
          <w:caps w:val="1"/>
          <w:noProof w:val="0"/>
          <w:color w:val="FF3366"/>
          <w:sz w:val="40"/>
          <w:szCs w:val="40"/>
          <w:lang w:val="en-GB"/>
        </w:rPr>
        <w:t>th staff as a class rep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90"/>
        <w:gridCol w:w="4665"/>
        <w:gridCol w:w="3815"/>
      </w:tblGrid>
      <w:tr w:rsidR="5DD535FE" w:rsidTr="5DD535FE" w14:paraId="31C98DE5">
        <w:trPr>
          <w:trHeight w:val="675"/>
        </w:trPr>
        <w:tc>
          <w:tcPr>
            <w:tcW w:w="4590" w:type="dxa"/>
            <w:tcMar/>
            <w:vAlign w:val="center"/>
          </w:tcPr>
          <w:p w:rsidR="4EA1BFD8" w:rsidP="5DD535FE" w:rsidRDefault="4EA1BFD8" w14:paraId="4AC7C96D" w14:textId="22AAD408">
            <w:pPr>
              <w:pStyle w:val="Normal"/>
              <w:jc w:val="left"/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</w:pPr>
            <w:r w:rsidRPr="5DD535FE" w:rsidR="4EA1BFD8"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  <w:t xml:space="preserve">tasks </w:t>
            </w:r>
            <w:r w:rsidRPr="5DD535FE" w:rsidR="0A13AD11"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  <w:t>before meetings</w:t>
            </w:r>
          </w:p>
        </w:tc>
        <w:tc>
          <w:tcPr>
            <w:tcW w:w="4665" w:type="dxa"/>
            <w:tcMar/>
            <w:vAlign w:val="center"/>
          </w:tcPr>
          <w:p w:rsidR="4EA1BFD8" w:rsidP="5DD535FE" w:rsidRDefault="4EA1BFD8" w14:paraId="5B0EDAF0" w14:textId="392A77AF">
            <w:pPr>
              <w:pStyle w:val="Normal"/>
              <w:jc w:val="left"/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</w:pPr>
            <w:r w:rsidRPr="5DD535FE" w:rsidR="4EA1BFD8"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  <w:t>tasks during meetings</w:t>
            </w:r>
          </w:p>
        </w:tc>
        <w:tc>
          <w:tcPr>
            <w:tcW w:w="3815" w:type="dxa"/>
            <w:tcMar/>
            <w:vAlign w:val="center"/>
          </w:tcPr>
          <w:p w:rsidR="762BDCAB" w:rsidP="5DD535FE" w:rsidRDefault="762BDCAB" w14:paraId="540CA729" w14:textId="2E24F25E">
            <w:pPr>
              <w:pStyle w:val="Normal"/>
              <w:keepNext w:val="1"/>
              <w:keepLines w:val="1"/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</w:pPr>
            <w:r w:rsidRPr="5DD535FE" w:rsidR="762BDCAB">
              <w:rPr>
                <w:rFonts w:ascii="Arial Black" w:hAnsi="Arial Black" w:eastAsia="Arial Black" w:cs="Arial Black"/>
                <w:b w:val="1"/>
                <w:bCs w:val="1"/>
                <w:i w:val="1"/>
                <w:iCs w:val="1"/>
                <w:caps w:val="1"/>
                <w:noProof w:val="0"/>
                <w:color w:val="36D1DE"/>
                <w:sz w:val="24"/>
                <w:szCs w:val="24"/>
                <w:lang w:val="en-GB"/>
              </w:rPr>
              <w:t>tasks after meetings</w:t>
            </w:r>
          </w:p>
        </w:tc>
      </w:tr>
      <w:tr w:rsidR="5DD535FE" w:rsidTr="5DD535FE" w14:paraId="4D578D1E">
        <w:trPr>
          <w:trHeight w:val="6000"/>
        </w:trPr>
        <w:tc>
          <w:tcPr>
            <w:tcW w:w="4590" w:type="dxa"/>
            <w:tcMar/>
          </w:tcPr>
          <w:p w:rsidR="762BDCAB" w:rsidP="5DD535FE" w:rsidRDefault="762BDCAB" w14:paraId="222BBC5C" w14:textId="5A2B413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Check the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 location and time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of the meeting. If you need to arrive late, inform the chair/secretary well in advance. </w:t>
            </w:r>
          </w:p>
          <w:p w:rsidR="762BDCAB" w:rsidP="5DD535FE" w:rsidRDefault="762BDCAB" w14:paraId="21A54BBA" w14:textId="4765AB71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Check whether the meeting will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focus on any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particular topics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. </w:t>
            </w:r>
          </w:p>
          <w:p w:rsidR="762BDCAB" w:rsidP="5DD535FE" w:rsidRDefault="762BDCAB" w14:paraId="5744F9BA" w14:textId="123C66A8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Gather the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views of your classmates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. Summarise these so you can give a concise account. Where 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appropriate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, use the ABCD model.</w:t>
            </w:r>
          </w:p>
          <w:p w:rsidR="762BDCAB" w:rsidP="5DD535FE" w:rsidRDefault="762BDCAB" w14:paraId="0FBE7C4F" w14:textId="7429714F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Do you have any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item to add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to the agenda (based on feedback from classmates)? Contact the chair/secretary of the committee to request this. </w:t>
            </w:r>
          </w:p>
          <w:p w:rsidR="762BDCAB" w:rsidP="5DD535FE" w:rsidRDefault="762BDCAB" w14:paraId="3E5F94E5" w14:textId="2BF6CABA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Read the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meeting papers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including the minutes (notes) of the 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previous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meeting. </w:t>
            </w:r>
          </w:p>
          <w:p w:rsidR="762BDCAB" w:rsidP="5DD535FE" w:rsidRDefault="762BDCAB" w14:paraId="390A84D4" w14:textId="44753AC7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A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sk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the </w:t>
            </w:r>
            <w:r w:rsidRPr="5DD535FE" w:rsidR="79DC3D72">
              <w:rPr>
                <w:rFonts w:ascii="Arial" w:hAnsi="Arial" w:eastAsia="Arial" w:cs="Arial"/>
                <w:noProof w:val="0"/>
                <w:lang w:val="en-GB"/>
              </w:rPr>
              <w:t>S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>tudent</w:t>
            </w:r>
            <w:r w:rsidRPr="5DD535FE" w:rsidR="06A3B0D2">
              <w:rPr>
                <w:rFonts w:ascii="Arial" w:hAnsi="Arial" w:eastAsia="Arial" w:cs="Arial"/>
                <w:noProof w:val="0"/>
                <w:lang w:val="en-GB"/>
              </w:rPr>
              <w:t xml:space="preserve"> </w:t>
            </w:r>
            <w:r w:rsidRPr="5DD535FE" w:rsidR="3D08F905">
              <w:rPr>
                <w:rFonts w:ascii="Arial" w:hAnsi="Arial" w:eastAsia="Arial" w:cs="Arial"/>
                <w:noProof w:val="0"/>
                <w:lang w:val="en-GB"/>
              </w:rPr>
              <w:t>U</w:t>
            </w:r>
            <w:r w:rsidRPr="5DD535FE" w:rsidR="06A3B0D2">
              <w:rPr>
                <w:rFonts w:ascii="Arial" w:hAnsi="Arial" w:eastAsia="Arial" w:cs="Arial"/>
                <w:noProof w:val="0"/>
                <w:lang w:val="en-GB"/>
              </w:rPr>
              <w:t>nion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for help if there are matters that you do not understand. </w:t>
            </w:r>
          </w:p>
          <w:p w:rsidR="762BDCAB" w:rsidP="5DD535FE" w:rsidRDefault="762BDCAB" w14:paraId="5303035D" w14:textId="5C950079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In some cases, you might </w:t>
            </w:r>
            <w:r w:rsidRPr="5DD535FE" w:rsidR="762BDCAB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consult with other reps</w:t>
            </w:r>
            <w:r w:rsidRPr="5DD535FE" w:rsidR="762BDCAB">
              <w:rPr>
                <w:rFonts w:ascii="Arial" w:hAnsi="Arial" w:eastAsia="Arial" w:cs="Arial"/>
                <w:noProof w:val="0"/>
                <w:lang w:val="en-GB"/>
              </w:rPr>
              <w:t xml:space="preserve"> to check if their courses share similar concerns.</w:t>
            </w:r>
          </w:p>
        </w:tc>
        <w:tc>
          <w:tcPr>
            <w:tcW w:w="4665" w:type="dxa"/>
            <w:tcMar/>
          </w:tcPr>
          <w:p w:rsidR="116CFED9" w:rsidP="5DD535FE" w:rsidRDefault="116CFED9" w14:paraId="73F4484B" w14:textId="156A73FE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Take a </w:t>
            </w: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notebook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with you. In matters relevant to your course, 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>participate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actively in discussions and take adequate notes. </w:t>
            </w:r>
          </w:p>
          <w:p w:rsidR="116CFED9" w:rsidP="5DD535FE" w:rsidRDefault="116CFED9" w14:paraId="65E05A0F" w14:textId="187DE6F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Arrive on time. </w:t>
            </w:r>
          </w:p>
          <w:p w:rsidR="116CFED9" w:rsidP="5DD535FE" w:rsidRDefault="116CFED9" w14:paraId="00F43DF7" w14:textId="1D0CF9EB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</w:pP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>When giving the opinions of classmates, remember the</w:t>
            </w: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 xml:space="preserve"> ABCD of effective feedback. </w:t>
            </w:r>
          </w:p>
          <w:p w:rsidR="116CFED9" w:rsidP="5DD535FE" w:rsidRDefault="116CFED9" w14:paraId="66F4AEE5" w14:textId="7323024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>Don’t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be afraid to </w:t>
            </w: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ask questions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. Staff will 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>probably use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jargon and technical language, and it is ok not to understand something. (But it is less ok if you were not listening!)</w:t>
            </w:r>
          </w:p>
          <w:p w:rsidR="116CFED9" w:rsidP="5DD535FE" w:rsidRDefault="116CFED9" w14:paraId="68749304" w14:textId="5549FBA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Listen carefully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to other speakers, so you can respond or ask questions.</w:t>
            </w:r>
          </w:p>
          <w:p w:rsidR="116CFED9" w:rsidP="5DD535FE" w:rsidRDefault="116CFED9" w14:paraId="5A9C1977" w14:textId="2E1C53EC">
            <w:pPr>
              <w:pStyle w:val="ListParagraph"/>
              <w:numPr>
                <w:ilvl w:val="0"/>
                <w:numId w:val="1"/>
              </w:numPr>
              <w:rPr/>
            </w:pPr>
            <w:r w:rsidRPr="5DD535FE" w:rsidR="116CFED9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Support other</w:t>
            </w:r>
            <w:r w:rsidRPr="5DD535FE" w:rsidR="116CFED9">
              <w:rPr>
                <w:rFonts w:ascii="Arial" w:hAnsi="Arial" w:eastAsia="Arial" w:cs="Arial"/>
                <w:noProof w:val="0"/>
                <w:lang w:val="en-GB"/>
              </w:rPr>
              <w:t xml:space="preserve"> course reps in the meeting</w:t>
            </w:r>
            <w:r w:rsidRPr="5DD535FE" w:rsidR="116CFED9">
              <w:rPr>
                <w:noProof w:val="0"/>
                <w:lang w:val="en-GB"/>
              </w:rPr>
              <w:t>.</w:t>
            </w:r>
          </w:p>
        </w:tc>
        <w:tc>
          <w:tcPr>
            <w:tcW w:w="3815" w:type="dxa"/>
            <w:tcMar/>
          </w:tcPr>
          <w:p w:rsidR="35CAED07" w:rsidP="5DD535FE" w:rsidRDefault="35CAED07" w14:paraId="0200085F" w14:textId="0259B881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35CAED07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Reflect on your contributions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to the meeting. Did you achieve what you intended? What could you do differently? </w:t>
            </w:r>
          </w:p>
          <w:p w:rsidR="35CAED07" w:rsidP="5DD535FE" w:rsidRDefault="35CAED07" w14:paraId="51CC9B90" w14:textId="3B86C0B5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35CAED07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Report back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to your classmates 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>a brief summary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of any relevant outcomes or decisions made. You may be able to arrange a few minutes to speak to the 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>class, if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you ask your tutor. </w:t>
            </w:r>
          </w:p>
          <w:p w:rsidR="35CAED07" w:rsidP="5DD535FE" w:rsidRDefault="35CAED07" w14:paraId="68ABCB3D" w14:textId="6A5CF9E0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35CAED07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Check the minutes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(meeting notes) when they are sent out. If you believe something important has been missed, you can contact the chair. </w:t>
            </w:r>
          </w:p>
          <w:p w:rsidR="35CAED07" w:rsidP="5DD535FE" w:rsidRDefault="35CAED07" w14:paraId="3B1EEA05" w14:textId="2809E014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Check if you have any </w:t>
            </w:r>
            <w:r w:rsidRPr="5DD535FE" w:rsidR="35CAED07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action points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. Make sure you do anything you have been asked to do. </w:t>
            </w:r>
          </w:p>
          <w:p w:rsidR="35CAED07" w:rsidP="5DD535FE" w:rsidRDefault="35CAED07" w14:paraId="66D419DE" w14:textId="1AE5C219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noProof w:val="0"/>
                <w:lang w:val="en-GB"/>
              </w:rPr>
            </w:pP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Are there any </w:t>
            </w:r>
            <w:r w:rsidRPr="5DD535FE" w:rsidR="35CAED07">
              <w:rPr>
                <w:rFonts w:ascii="Arial" w:hAnsi="Arial" w:eastAsia="Arial" w:cs="Arial"/>
                <w:b w:val="1"/>
                <w:bCs w:val="1"/>
                <w:noProof w:val="0"/>
                <w:lang w:val="en-GB"/>
              </w:rPr>
              <w:t>points that you should follow-up</w:t>
            </w:r>
            <w:r w:rsidRPr="5DD535FE" w:rsidR="35CAED07">
              <w:rPr>
                <w:rFonts w:ascii="Arial" w:hAnsi="Arial" w:eastAsia="Arial" w:cs="Arial"/>
                <w:noProof w:val="0"/>
                <w:lang w:val="en-GB"/>
              </w:rPr>
              <w:t xml:space="preserve"> with your tutor or with the students’ association?</w:t>
            </w:r>
          </w:p>
        </w:tc>
      </w:tr>
    </w:tbl>
    <w:p xmlns:wp14="http://schemas.microsoft.com/office/word/2010/wordml" w:rsidP="5DD535FE" w14:paraId="2C078E63" wp14:textId="53518850">
      <w:pPr>
        <w:pStyle w:val="Normal"/>
      </w:pPr>
    </w:p>
    <w:p w:rsidR="5DD535FE" w:rsidP="5DD535FE" w:rsidRDefault="5DD535FE" w14:paraId="5975695D" w14:textId="1DFE5E0F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40c8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D23873"/>
    <w:rsid w:val="06A3B0D2"/>
    <w:rsid w:val="0A13AD11"/>
    <w:rsid w:val="1084BF03"/>
    <w:rsid w:val="116CFED9"/>
    <w:rsid w:val="15583026"/>
    <w:rsid w:val="15DF3EE9"/>
    <w:rsid w:val="209AE2CD"/>
    <w:rsid w:val="21757D63"/>
    <w:rsid w:val="28A5F4B2"/>
    <w:rsid w:val="2A41C513"/>
    <w:rsid w:val="31A4C98A"/>
    <w:rsid w:val="35CAED07"/>
    <w:rsid w:val="3B328373"/>
    <w:rsid w:val="3D08F905"/>
    <w:rsid w:val="3F44BECB"/>
    <w:rsid w:val="3FF4B9BF"/>
    <w:rsid w:val="467D23A0"/>
    <w:rsid w:val="48EBA111"/>
    <w:rsid w:val="4C3C6A30"/>
    <w:rsid w:val="4EA1BFD8"/>
    <w:rsid w:val="50F6B2F6"/>
    <w:rsid w:val="583484E1"/>
    <w:rsid w:val="5AA582C2"/>
    <w:rsid w:val="5DC3FB27"/>
    <w:rsid w:val="5DD535FE"/>
    <w:rsid w:val="60FB9BE9"/>
    <w:rsid w:val="64333CAB"/>
    <w:rsid w:val="6C3E4E90"/>
    <w:rsid w:val="6DDA1EF1"/>
    <w:rsid w:val="6F75EF52"/>
    <w:rsid w:val="7119AD39"/>
    <w:rsid w:val="762BDCAB"/>
    <w:rsid w:val="791CD198"/>
    <w:rsid w:val="79DC3D72"/>
    <w:rsid w:val="7BD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23873"/>
  <w15:chartTrackingRefBased/>
  <w15:docId w15:val="{FD078F48-9B06-40C7-B625-BD4DA27049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c963bcccb8547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2023-03-27T09:35:02.0281765Z</dcterms:created>
  <dcterms:modified xsi:type="dcterms:W3CDTF">2023-03-27T09:51:48.6718145Z</dcterms:modified>
  <dc:creator>Sanchez, Alba</dc:creator>
  <lastModifiedBy>Sanchez, Alba</lastModifiedBy>
</coreProperties>
</file>