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A" w:rsidRPr="00F1267A" w:rsidRDefault="00061596" w:rsidP="00F1267A">
      <w:pPr>
        <w:pStyle w:val="NoSpacing"/>
        <w:spacing w:line="276" w:lineRule="auto"/>
        <w:rPr>
          <w:b/>
          <w:sz w:val="32"/>
          <w:szCs w:val="24"/>
        </w:rPr>
      </w:pPr>
      <w:r w:rsidRPr="00F1267A">
        <w:rPr>
          <w:rFonts w:eastAsia="Times New Roman"/>
          <w:b/>
          <w:sz w:val="32"/>
          <w:szCs w:val="24"/>
        </w:rPr>
        <w:t>Motion Title:</w:t>
      </w:r>
      <w:r w:rsidRPr="00F1267A">
        <w:rPr>
          <w:rFonts w:eastAsia="Times New Roman"/>
          <w:b/>
          <w:sz w:val="32"/>
          <w:szCs w:val="24"/>
        </w:rPr>
        <w:tab/>
      </w:r>
      <w:r w:rsidR="00F1267A" w:rsidRPr="00F1267A">
        <w:rPr>
          <w:b/>
          <w:sz w:val="32"/>
          <w:szCs w:val="24"/>
        </w:rPr>
        <w:t>International Menu in Canteens</w:t>
      </w: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rFonts w:eastAsia="Times New Roman"/>
          <w:b/>
          <w:sz w:val="32"/>
          <w:szCs w:val="24"/>
        </w:rPr>
      </w:pPr>
      <w:r w:rsidRPr="00F1267A">
        <w:rPr>
          <w:rFonts w:eastAsia="Times New Roman"/>
          <w:b/>
          <w:sz w:val="32"/>
          <w:szCs w:val="24"/>
        </w:rPr>
        <w:t xml:space="preserve">The Student Union Notes: </w:t>
      </w:r>
    </w:p>
    <w:p w:rsidR="00F1267A" w:rsidRDefault="00F1267A" w:rsidP="00F1267A">
      <w:pPr>
        <w:pStyle w:val="NoSpacing"/>
        <w:numPr>
          <w:ilvl w:val="0"/>
          <w:numId w:val="7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 xml:space="preserve">Foods served in </w:t>
      </w:r>
      <w:r w:rsidRPr="00F1267A">
        <w:rPr>
          <w:sz w:val="24"/>
          <w:szCs w:val="24"/>
        </w:rPr>
        <w:t>canteen</w:t>
      </w:r>
      <w:r w:rsidRPr="00F1267A">
        <w:rPr>
          <w:sz w:val="24"/>
          <w:szCs w:val="24"/>
        </w:rPr>
        <w:t xml:space="preserve"> do not reflect the diverse and multicultural characteristic of Heriot-Watt population</w:t>
      </w:r>
    </w:p>
    <w:p w:rsidR="00F1267A" w:rsidRDefault="00F1267A" w:rsidP="00F1267A">
      <w:pPr>
        <w:pStyle w:val="NoSpacing"/>
        <w:spacing w:line="276" w:lineRule="auto"/>
        <w:rPr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rFonts w:eastAsia="Times New Roman"/>
          <w:b/>
          <w:sz w:val="28"/>
          <w:szCs w:val="24"/>
        </w:rPr>
      </w:pPr>
      <w:r w:rsidRPr="00F1267A">
        <w:rPr>
          <w:rFonts w:eastAsia="Times New Roman"/>
          <w:b/>
          <w:sz w:val="28"/>
          <w:szCs w:val="24"/>
        </w:rPr>
        <w:t xml:space="preserve">The Student Union Believes: </w:t>
      </w:r>
    </w:p>
    <w:p w:rsidR="00F1267A" w:rsidRDefault="00F1267A" w:rsidP="00F1267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>Nigerian Society would like to propose that international dishes should be provided in</w:t>
      </w:r>
      <w:r>
        <w:rPr>
          <w:sz w:val="24"/>
          <w:szCs w:val="24"/>
        </w:rPr>
        <w:t xml:space="preserve"> the canteens once a month. </w:t>
      </w:r>
    </w:p>
    <w:p w:rsidR="00F1267A" w:rsidRDefault="00F1267A" w:rsidP="00F1267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>The dishes should cut across different countries and ethnicities (d</w:t>
      </w:r>
      <w:r>
        <w:rPr>
          <w:sz w:val="24"/>
          <w:szCs w:val="24"/>
        </w:rPr>
        <w:t xml:space="preserve">epending on availability). </w:t>
      </w:r>
    </w:p>
    <w:p w:rsidR="00F1267A" w:rsidRDefault="00F1267A" w:rsidP="00F1267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>This would allow students experience the food from other parts of the world, and it would also be a good opportunity for them to socialize as we believe having this would attract a more diverse group</w:t>
      </w:r>
      <w:r>
        <w:rPr>
          <w:sz w:val="24"/>
          <w:szCs w:val="24"/>
        </w:rPr>
        <w:t xml:space="preserve"> of students to the canteen.</w:t>
      </w:r>
    </w:p>
    <w:p w:rsidR="00F1267A" w:rsidRPr="00F1267A" w:rsidRDefault="00F1267A" w:rsidP="00F1267A">
      <w:pPr>
        <w:pStyle w:val="NoSpacing"/>
        <w:numPr>
          <w:ilvl w:val="0"/>
          <w:numId w:val="8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>This would increase the variety of meals available for students, both local and international, and would afford students the opportunity of enjoying food from other parts of the world</w:t>
      </w: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rFonts w:eastAsia="Times New Roman"/>
          <w:b/>
          <w:sz w:val="28"/>
          <w:szCs w:val="24"/>
        </w:rPr>
      </w:pPr>
      <w:r w:rsidRPr="00F1267A">
        <w:rPr>
          <w:rFonts w:eastAsia="Times New Roman"/>
          <w:b/>
          <w:sz w:val="28"/>
          <w:szCs w:val="24"/>
        </w:rPr>
        <w:t xml:space="preserve">The Student Union Resolves: </w:t>
      </w:r>
    </w:p>
    <w:p w:rsidR="00F1267A" w:rsidRDefault="00F1267A" w:rsidP="00F1267A">
      <w:pPr>
        <w:pStyle w:val="NoSpacing"/>
        <w:numPr>
          <w:ilvl w:val="0"/>
          <w:numId w:val="9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 xml:space="preserve">Along with the international dishes proposed to be provided once a month in the canteens, the union can also look into providing international side </w:t>
      </w:r>
      <w:r>
        <w:rPr>
          <w:sz w:val="24"/>
          <w:szCs w:val="24"/>
        </w:rPr>
        <w:t>dishes on a regular basis.</w:t>
      </w:r>
    </w:p>
    <w:p w:rsidR="00F1267A" w:rsidRPr="00F1267A" w:rsidRDefault="00F1267A" w:rsidP="00F1267A">
      <w:pPr>
        <w:pStyle w:val="NoSpacing"/>
        <w:numPr>
          <w:ilvl w:val="0"/>
          <w:numId w:val="9"/>
        </w:numPr>
        <w:spacing w:line="276" w:lineRule="auto"/>
        <w:ind w:left="426" w:hanging="426"/>
        <w:rPr>
          <w:sz w:val="24"/>
          <w:szCs w:val="24"/>
        </w:rPr>
      </w:pPr>
      <w:r w:rsidRPr="00F1267A">
        <w:rPr>
          <w:sz w:val="24"/>
          <w:szCs w:val="24"/>
        </w:rPr>
        <w:t>Different national and cultural societies should be made to be willing to suggest different food options and also help with sourcing them.</w:t>
      </w: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  <w:r w:rsidRPr="00F1267A">
        <w:rPr>
          <w:rFonts w:eastAsia="Times New Roman"/>
          <w:b/>
          <w:sz w:val="24"/>
          <w:szCs w:val="24"/>
        </w:rPr>
        <w:t xml:space="preserve">Proposer: </w:t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b/>
          <w:sz w:val="24"/>
          <w:szCs w:val="24"/>
        </w:rPr>
        <w:t xml:space="preserve">Ambrose </w:t>
      </w:r>
      <w:proofErr w:type="spellStart"/>
      <w:r w:rsidRPr="00F1267A">
        <w:rPr>
          <w:b/>
          <w:sz w:val="24"/>
          <w:szCs w:val="24"/>
        </w:rPr>
        <w:t>Okpu</w:t>
      </w:r>
      <w:proofErr w:type="spellEnd"/>
      <w:r w:rsidRPr="00F1267A">
        <w:rPr>
          <w:b/>
          <w:sz w:val="24"/>
          <w:szCs w:val="24"/>
        </w:rPr>
        <w:t xml:space="preserve"> </w:t>
      </w:r>
      <w:proofErr w:type="spellStart"/>
      <w:r w:rsidRPr="00F1267A">
        <w:rPr>
          <w:b/>
          <w:sz w:val="24"/>
          <w:szCs w:val="24"/>
        </w:rPr>
        <w:t>Onne</w:t>
      </w:r>
      <w:proofErr w:type="spellEnd"/>
      <w:r w:rsidRPr="00F1267A">
        <w:rPr>
          <w:b/>
          <w:sz w:val="24"/>
          <w:szCs w:val="24"/>
        </w:rPr>
        <w:t xml:space="preserve"> on behalf of the Nigerian Society</w:t>
      </w: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  <w:r w:rsidRPr="00F1267A">
        <w:rPr>
          <w:rFonts w:eastAsia="Times New Roman"/>
          <w:b/>
          <w:sz w:val="24"/>
          <w:szCs w:val="24"/>
        </w:rPr>
        <w:t xml:space="preserve">Seconder: </w:t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b/>
          <w:sz w:val="24"/>
          <w:szCs w:val="24"/>
        </w:rPr>
        <w:t>Onwunyili Christian C</w:t>
      </w: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</w:p>
    <w:sectPr w:rsidR="00F1267A" w:rsidRPr="00F1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72B"/>
    <w:multiLevelType w:val="hybridMultilevel"/>
    <w:tmpl w:val="3D6C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17D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BC3"/>
    <w:multiLevelType w:val="hybridMultilevel"/>
    <w:tmpl w:val="6A5E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4376"/>
    <w:multiLevelType w:val="hybridMultilevel"/>
    <w:tmpl w:val="76FA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7E27"/>
    <w:multiLevelType w:val="hybridMultilevel"/>
    <w:tmpl w:val="3D6C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0A6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51DD4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F2936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11888"/>
    <w:multiLevelType w:val="hybridMultilevel"/>
    <w:tmpl w:val="B0D6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6"/>
    <w:rsid w:val="00061596"/>
    <w:rsid w:val="007803C0"/>
    <w:rsid w:val="00F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5AE5-66C8-4386-B57C-ADDCD1F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615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596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1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15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15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Gail</dc:creator>
  <cp:keywords/>
  <dc:description/>
  <cp:lastModifiedBy>Edwards, Gail</cp:lastModifiedBy>
  <cp:revision>2</cp:revision>
  <cp:lastPrinted>2016-02-18T18:15:00Z</cp:lastPrinted>
  <dcterms:created xsi:type="dcterms:W3CDTF">2016-02-18T18:15:00Z</dcterms:created>
  <dcterms:modified xsi:type="dcterms:W3CDTF">2016-02-18T18:15:00Z</dcterms:modified>
</cp:coreProperties>
</file>